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664431577"/>
        <w:docPartObj>
          <w:docPartGallery w:val="Cover Pages"/>
          <w:docPartUnique/>
        </w:docPartObj>
      </w:sdtPr>
      <w:sdtEndPr>
        <w:rPr>
          <w:caps/>
        </w:rPr>
      </w:sdtEndPr>
      <w:sdtContent>
        <w:p w14:paraId="7EAB8CFA" w14:textId="77777777" w:rsidR="00574443" w:rsidRPr="0036203A" w:rsidRDefault="00574443" w:rsidP="00574443">
          <w:pPr>
            <w:tabs>
              <w:tab w:val="left" w:pos="1981"/>
            </w:tabs>
            <w:rPr>
              <w:lang w:val="es-ES"/>
            </w:rPr>
          </w:pPr>
          <w:r>
            <w:rPr>
              <w:noProof/>
              <w:lang w:val="en-US" w:eastAsia="en-US"/>
            </w:rPr>
            <w:drawing>
              <wp:anchor distT="0" distB="0" distL="114300" distR="114300" simplePos="0" relativeHeight="251663360" behindDoc="0" locked="0" layoutInCell="1" allowOverlap="1" wp14:anchorId="25A21416" wp14:editId="55E95BF8">
                <wp:simplePos x="0" y="0"/>
                <wp:positionH relativeFrom="column">
                  <wp:posOffset>-939799</wp:posOffset>
                </wp:positionH>
                <wp:positionV relativeFrom="paragraph">
                  <wp:posOffset>-914400</wp:posOffset>
                </wp:positionV>
                <wp:extent cx="3143662" cy="3888740"/>
                <wp:effectExtent l="0" t="0" r="635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header.jpg"/>
                        <pic:cNvPicPr/>
                      </pic:nvPicPr>
                      <pic:blipFill rotWithShape="1">
                        <a:blip r:embed="rId7" cstate="print">
                          <a:extLst>
                            <a:ext uri="{28A0092B-C50C-407E-A947-70E740481C1C}">
                              <a14:useLocalDpi xmlns:a14="http://schemas.microsoft.com/office/drawing/2010/main" val="0"/>
                            </a:ext>
                          </a:extLst>
                        </a:blip>
                        <a:srcRect r="77734"/>
                        <a:stretch/>
                      </pic:blipFill>
                      <pic:spPr bwMode="auto">
                        <a:xfrm>
                          <a:off x="0" y="0"/>
                          <a:ext cx="3159179" cy="3907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203A">
            <w:rPr>
              <w:lang w:val="es-ES"/>
            </w:rPr>
            <w:tab/>
          </w:r>
        </w:p>
        <w:p w14:paraId="164C49E2" w14:textId="77777777" w:rsidR="00921CF2" w:rsidRDefault="00921CF2" w:rsidP="00574443">
          <w:pPr>
            <w:rPr>
              <w:caps/>
              <w:lang w:val="es-ES"/>
            </w:rPr>
          </w:pPr>
          <w:r w:rsidRPr="0036203A">
            <w:rPr>
              <w:noProof/>
              <w:lang w:val="en-US" w:eastAsia="en-US"/>
            </w:rPr>
            <mc:AlternateContent>
              <mc:Choice Requires="wps">
                <w:drawing>
                  <wp:anchor distT="45720" distB="45720" distL="114300" distR="114300" simplePos="0" relativeHeight="251659264" behindDoc="0" locked="0" layoutInCell="1" allowOverlap="1" wp14:anchorId="747A19F9" wp14:editId="0B436058">
                    <wp:simplePos x="0" y="0"/>
                    <wp:positionH relativeFrom="margin">
                      <wp:posOffset>1666875</wp:posOffset>
                    </wp:positionH>
                    <wp:positionV relativeFrom="paragraph">
                      <wp:posOffset>3482340</wp:posOffset>
                    </wp:positionV>
                    <wp:extent cx="2857500" cy="784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4225"/>
                            </a:xfrm>
                            <a:prstGeom prst="rect">
                              <a:avLst/>
                            </a:prstGeom>
                            <a:solidFill>
                              <a:srgbClr val="FFFFFF"/>
                            </a:solidFill>
                            <a:ln w="9525">
                              <a:noFill/>
                              <a:miter lim="800000"/>
                              <a:headEnd/>
                              <a:tailEnd/>
                            </a:ln>
                          </wps:spPr>
                          <wps:txbx>
                            <w:txbxContent>
                              <w:p w14:paraId="0B3E7FA3" w14:textId="77777777" w:rsidR="00574443" w:rsidRPr="004225F5" w:rsidRDefault="00574443" w:rsidP="00574443">
                                <w:pPr>
                                  <w:pStyle w:val="Heading3"/>
                                  <w:pBdr>
                                    <w:top w:val="single" w:sz="6" w:space="0" w:color="1F497D" w:themeColor="text2"/>
                                  </w:pBdr>
                                  <w:rPr>
                                    <w:rFonts w:ascii="Calibri" w:hAnsi="Calibri" w:cs="Calibri"/>
                                    <w:sz w:val="36"/>
                                  </w:rPr>
                                </w:pPr>
                                <w:r>
                                  <w:rPr>
                                    <w:rFonts w:ascii="Calibri" w:hAnsi="Calibri" w:cs="Calibri"/>
                                    <w:sz w:val="36"/>
                                  </w:rPr>
                                  <w:t>B</w:t>
                                </w:r>
                                <w:r w:rsidRPr="004225F5">
                                  <w:rPr>
                                    <w:rFonts w:ascii="Calibri" w:hAnsi="Calibri" w:cs="Calibri"/>
                                    <w:sz w:val="36"/>
                                  </w:rPr>
                                  <w:t xml:space="preserve">arcelona, 9-12 </w:t>
                                </w:r>
                                <w:r>
                                  <w:rPr>
                                    <w:rFonts w:ascii="Calibri" w:hAnsi="Calibri" w:cs="Calibri"/>
                                    <w:sz w:val="36"/>
                                  </w:rPr>
                                  <w:t>Juliol</w:t>
                                </w:r>
                                <w:r w:rsidRPr="004225F5">
                                  <w:rPr>
                                    <w:rFonts w:ascii="Calibri" w:hAnsi="Calibri" w:cs="Calibri"/>
                                    <w:sz w:val="36"/>
                                  </w:rPr>
                                  <w:t xml:space="preserve"> 2019</w:t>
                                </w:r>
                              </w:p>
                              <w:p w14:paraId="77B33B85" w14:textId="77777777" w:rsidR="00574443" w:rsidRDefault="00574443" w:rsidP="00574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A19F9" id="_x0000_t202" coordsize="21600,21600" o:spt="202" path="m,l,21600r21600,l21600,xe">
                    <v:stroke joinstyle="miter"/>
                    <v:path gradientshapeok="t" o:connecttype="rect"/>
                  </v:shapetype>
                  <v:shape id="Cuadro de texto 2" o:spid="_x0000_s1026" type="#_x0000_t202" style="position:absolute;margin-left:131.25pt;margin-top:274.2pt;width:225pt;height:6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mhJAIAACQEAAAOAAAAZHJzL2Uyb0RvYy54bWysU1GP0zAMfkfiP0R5Z92qje2qdadjxxDS&#10;cSAd/AA3SdeINC5Jtnb8epx0txvwhshDZMf2Z/uzs74dWsOOynmNtuSzyZQzZQVKbfcl//Z192bF&#10;mQ9gJRi0quQn5fnt5vWrdd8VKscGjVSOEYj1Rd+VvAmhK7LMi0a14CfYKUvGGl0LgVS3z6SDntBb&#10;k+XT6dusRyc7h0J5T6/3o5FvEn5dKxE+17VXgZmSU20h3S7dVbyzzRqKvYOu0eJcBvxDFS1oS0kv&#10;UPcQgB2c/guq1cKhxzpMBLYZ1rUWKvVA3cymf3Tz1ECnUi9Eju8uNPn/Bysej18c07Lk+WzJmYWW&#10;hrQ9gHTIpGJBDQFZHmnqO1+Q91NH/mF4hwONO7XsuwcU3z2zuG3A7tWdc9g3CiSVOYuR2VXoiOMj&#10;SNV/QknZ4BAwAQ21ayOHxAojdBrX6TIiqoMJesxXi+ViSiZBtuVqnueLlAKK5+jO+fBBYcuiUHJH&#10;K5DQ4fjgQ6wGimeXmMyj0XKnjUmK21db49gRaF126ZzRf3MzlvUlv1lQ7hhlMcanTWp1oHU2ui35&#10;ahpPDIcisvHeyiQH0GaUqRJjz/RERkZuwlAN5Bg5q1CeiCiH49rSNyOhQfeTs55WtuT+xwGc4sx8&#10;tET2zWw+jzuelPlimZPiri3VtQWsIKiSB85GcRvSvxg7uqOh1Drx9VLJuVZaxUTj+dvEXb/Wk9fL&#10;5978AgAA//8DAFBLAwQUAAYACAAAACEAdLpOuOIAAAAQAQAADwAAAGRycy9kb3ducmV2LnhtbExP&#10;yW6DMBC9V+o/WFOpl6oxIJaEMERd1KrXpPmAARxAxTbCTiB/38mpvYw08968pdgtehAXNbneGoRw&#10;FYBQprZNb1qE4/fH8xqE82QaGqxRCFflYFfe3xWUN3Y2e3U5+FawiHE5IXTej7mUru6UJreyozKM&#10;neykyfM6tbKZaGZxPcgoCFKpqTfs0NGo3jpV/xzOGuH0NT8lm7n69MdsH6ev1GeVvSI+PizvWx4v&#10;WxBeLf7vA24dOD+UHKyyZ9M4MSBEaZQwFSGJ1zEIZmTh7VIhpFm4AVkW8n+R8hcAAP//AwBQSwEC&#10;LQAUAAYACAAAACEAtoM4kv4AAADhAQAAEwAAAAAAAAAAAAAAAAAAAAAAW0NvbnRlbnRfVHlwZXNd&#10;LnhtbFBLAQItABQABgAIAAAAIQA4/SH/1gAAAJQBAAALAAAAAAAAAAAAAAAAAC8BAABfcmVscy8u&#10;cmVsc1BLAQItABQABgAIAAAAIQDYISmhJAIAACQEAAAOAAAAAAAAAAAAAAAAAC4CAABkcnMvZTJv&#10;RG9jLnhtbFBLAQItABQABgAIAAAAIQB0uk644gAAABABAAAPAAAAAAAAAAAAAAAAAH4EAABkcnMv&#10;ZG93bnJldi54bWxQSwUGAAAAAAQABADzAAAAjQUAAAAA&#10;" stroked="f">
                    <v:textbox>
                      <w:txbxContent>
                        <w:p w14:paraId="0B3E7FA3" w14:textId="77777777" w:rsidR="00574443" w:rsidRPr="004225F5" w:rsidRDefault="00574443" w:rsidP="00574443">
                          <w:pPr>
                            <w:pStyle w:val="Heading3"/>
                            <w:pBdr>
                              <w:top w:val="single" w:sz="6" w:space="0" w:color="1F497D" w:themeColor="text2"/>
                            </w:pBdr>
                            <w:rPr>
                              <w:rFonts w:ascii="Calibri" w:hAnsi="Calibri" w:cs="Calibri"/>
                              <w:sz w:val="36"/>
                            </w:rPr>
                          </w:pPr>
                          <w:r>
                            <w:rPr>
                              <w:rFonts w:ascii="Calibri" w:hAnsi="Calibri" w:cs="Calibri"/>
                              <w:sz w:val="36"/>
                            </w:rPr>
                            <w:t>B</w:t>
                          </w:r>
                          <w:r w:rsidRPr="004225F5">
                            <w:rPr>
                              <w:rFonts w:ascii="Calibri" w:hAnsi="Calibri" w:cs="Calibri"/>
                              <w:sz w:val="36"/>
                            </w:rPr>
                            <w:t xml:space="preserve">arcelona, 9-12 </w:t>
                          </w:r>
                          <w:r>
                            <w:rPr>
                              <w:rFonts w:ascii="Calibri" w:hAnsi="Calibri" w:cs="Calibri"/>
                              <w:sz w:val="36"/>
                            </w:rPr>
                            <w:t>Juliol</w:t>
                          </w:r>
                          <w:r w:rsidRPr="004225F5">
                            <w:rPr>
                              <w:rFonts w:ascii="Calibri" w:hAnsi="Calibri" w:cs="Calibri"/>
                              <w:sz w:val="36"/>
                            </w:rPr>
                            <w:t xml:space="preserve"> 2019</w:t>
                          </w:r>
                        </w:p>
                        <w:p w14:paraId="77B33B85" w14:textId="77777777" w:rsidR="00574443" w:rsidRDefault="00574443" w:rsidP="00574443"/>
                      </w:txbxContent>
                    </v:textbox>
                    <w10:wrap type="square" anchorx="margin"/>
                  </v:shape>
                </w:pict>
              </mc:Fallback>
            </mc:AlternateContent>
          </w:r>
          <w:r w:rsidR="00574443" w:rsidRPr="0036203A">
            <w:rPr>
              <w:noProof/>
              <w:lang w:val="en-US" w:eastAsia="en-US"/>
            </w:rPr>
            <mc:AlternateContent>
              <mc:Choice Requires="wps">
                <w:drawing>
                  <wp:anchor distT="45720" distB="45720" distL="114300" distR="114300" simplePos="0" relativeHeight="251660288" behindDoc="0" locked="0" layoutInCell="1" allowOverlap="1" wp14:anchorId="32D3BF40" wp14:editId="005CC555">
                    <wp:simplePos x="0" y="0"/>
                    <wp:positionH relativeFrom="margin">
                      <wp:posOffset>342900</wp:posOffset>
                    </wp:positionH>
                    <wp:positionV relativeFrom="paragraph">
                      <wp:posOffset>2760345</wp:posOffset>
                    </wp:positionV>
                    <wp:extent cx="5372100" cy="9525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52500"/>
                            </a:xfrm>
                            <a:prstGeom prst="rect">
                              <a:avLst/>
                            </a:prstGeom>
                            <a:solidFill>
                              <a:srgbClr val="FFFFFF"/>
                            </a:solidFill>
                            <a:ln w="9525">
                              <a:noFill/>
                              <a:miter lim="800000"/>
                              <a:headEnd/>
                              <a:tailEnd/>
                            </a:ln>
                          </wps:spPr>
                          <wps:txbx>
                            <w:txbxContent>
                              <w:p w14:paraId="2CA249D7" w14:textId="77777777" w:rsidR="00574443" w:rsidRPr="00574443" w:rsidRDefault="00574443" w:rsidP="00574443">
                                <w:pPr>
                                  <w:jc w:val="center"/>
                                  <w:rPr>
                                    <w:rFonts w:ascii="Arial" w:hAnsi="Arial" w:cs="Arial"/>
                                    <w:b/>
                                    <w:sz w:val="56"/>
                                    <w:szCs w:val="28"/>
                                    <w:lang w:val="en-GB"/>
                                  </w:rPr>
                                </w:pPr>
                                <w:r w:rsidRPr="00574443">
                                  <w:rPr>
                                    <w:rFonts w:ascii="Arial" w:hAnsi="Arial" w:cs="Arial"/>
                                    <w:b/>
                                    <w:sz w:val="56"/>
                                    <w:szCs w:val="28"/>
                                    <w:lang w:val="en-GB"/>
                                  </w:rPr>
                                  <w:t>The Politics of Religion and Spirituality</w:t>
                                </w:r>
                              </w:p>
                              <w:p w14:paraId="68F78FD3" w14:textId="77777777" w:rsidR="00574443" w:rsidRPr="00D32ADE" w:rsidRDefault="00574443" w:rsidP="00574443">
                                <w:pPr>
                                  <w:jc w:val="center"/>
                                  <w:rPr>
                                    <w:rFonts w:ascii="Arial" w:hAnsi="Arial" w:cs="Arial"/>
                                    <w:b/>
                                    <w:color w:val="0F243E" w:themeColor="text2" w:themeShade="80"/>
                                    <w:sz w:val="4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3BF40" id="_x0000_s1027" type="#_x0000_t202" style="position:absolute;margin-left:27pt;margin-top:217.35pt;width:423pt;height: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UgIgIAACkEAAAOAAAAZHJzL2Uyb0RvYy54bWysU1+P0zAMf0fiO0R5Z+3Kxt1V607HjiGk&#10;44908AHcJF0j0rgk2drx6XHS3W7AGyIPkR3bP9s/O6vbsTPsoJzXaCs+n+WcKStQarur+Lev21fX&#10;nPkAVoJBqyp+VJ7frl++WA19qQps0UjlGIFYXw59xdsQ+jLLvGhVB36GvbJkbNB1EEh1u0w6GAi9&#10;M1mR52+yAZ3sHQrlPb3eT0a+TvhNo0T43DReBWYqTrWFdLt01/HO1isodw76VotTGfAPVXSgLSU9&#10;Q91DALZ3+i+oTguHHpswE9hl2DRaqNQDdTPP/+jmsYVepV6IHN+fafL/D1Z8OnxxTMuKF5xZ6GhE&#10;mz1Ih0wqFtQYkBWRpKH3Jfk+9uQdxrc40rBTw75/QPHdM4ubFuxO3TmHQ6tAUpHzGJldhE44PoLU&#10;w0eUlA32ARPQ2LguMkicMEKnYR3PA6I6mKDH5eurYp6TSZDtZlksSY4poHyK7p0P7xV2LAoVd7QA&#10;CR0ODz5Mrk8uMZlHo+VWG5MUt6s3xrED0LJs0zmh/+ZmLBum7AnZYownaCg7HWiZje4qfp3HE8Oh&#10;jGy8szLJAbSZZCra2BM9kZGJmzDWYxpH4i5SV6M8El8Op92lv0ZCi+4nZwPtbcX9jz04xZn5YInz&#10;m/liERc9KYvlVUGKu7TUlxawgqAqHjibxE1InyOWbfGOZtPoRNtzJaeSaR8T8ae/Exf+Uk9ezz98&#10;/QsAAP//AwBQSwMEFAAGAAgAAAAhAFh1kdThAAAADwEAAA8AAABkcnMvZG93bnJldi54bWxMT8tO&#10;wzAQvCPxD9ZW4oKoDaRNm8apeAjEtaUf4MTbJGq8jmK3Sf+e5QSXlXZmdx75dnKduOAQWk8aHucK&#10;BFLlbUu1hsP3x8MKRIiGrOk8oYYrBtgWtze5yawfaYeXfawFi1DIjIYmxj6TMlQNOhPmvkdi7ugH&#10;ZyKvQy3tYEYWd518UmopnWmJHRrT41uD1Wl/dhqOX+P9Yj2Wn/GQ7pLlq2nT0l+1vptN7xseLxsQ&#10;Eaf49wG/HTg/FBys9GeyQXQaFgn3iRqS5yQFwQdrpRgpmVkxIotc/u9R/AAAAP//AwBQSwECLQAU&#10;AAYACAAAACEAtoM4kv4AAADhAQAAEwAAAAAAAAAAAAAAAAAAAAAAW0NvbnRlbnRfVHlwZXNdLnht&#10;bFBLAQItABQABgAIAAAAIQA4/SH/1gAAAJQBAAALAAAAAAAAAAAAAAAAAC8BAABfcmVscy8ucmVs&#10;c1BLAQItABQABgAIAAAAIQAd39UgIgIAACkEAAAOAAAAAAAAAAAAAAAAAC4CAABkcnMvZTJvRG9j&#10;LnhtbFBLAQItABQABgAIAAAAIQBYdZHU4QAAAA8BAAAPAAAAAAAAAAAAAAAAAHwEAABkcnMvZG93&#10;bnJldi54bWxQSwUGAAAAAAQABADzAAAAigUAAAAA&#10;" stroked="f">
                    <v:textbox>
                      <w:txbxContent>
                        <w:p w14:paraId="2CA249D7" w14:textId="77777777" w:rsidR="00574443" w:rsidRPr="00574443" w:rsidRDefault="00574443" w:rsidP="00574443">
                          <w:pPr>
                            <w:jc w:val="center"/>
                            <w:rPr>
                              <w:rFonts w:ascii="Arial" w:hAnsi="Arial" w:cs="Arial"/>
                              <w:b/>
                              <w:sz w:val="56"/>
                              <w:szCs w:val="28"/>
                              <w:lang w:val="en-GB"/>
                            </w:rPr>
                          </w:pPr>
                          <w:r w:rsidRPr="00574443">
                            <w:rPr>
                              <w:rFonts w:ascii="Arial" w:hAnsi="Arial" w:cs="Arial"/>
                              <w:b/>
                              <w:sz w:val="56"/>
                              <w:szCs w:val="28"/>
                              <w:lang w:val="en-GB"/>
                            </w:rPr>
                            <w:t>The Politics of Religion and Spirituality</w:t>
                          </w:r>
                        </w:p>
                        <w:p w14:paraId="68F78FD3" w14:textId="77777777" w:rsidR="00574443" w:rsidRPr="00D32ADE" w:rsidRDefault="00574443" w:rsidP="00574443">
                          <w:pPr>
                            <w:jc w:val="center"/>
                            <w:rPr>
                              <w:rFonts w:ascii="Arial" w:hAnsi="Arial" w:cs="Arial"/>
                              <w:b/>
                              <w:color w:val="0F243E" w:themeColor="text2" w:themeShade="80"/>
                              <w:sz w:val="48"/>
                              <w:szCs w:val="28"/>
                              <w:lang w:val="en-GB"/>
                            </w:rPr>
                          </w:pPr>
                        </w:p>
                      </w:txbxContent>
                    </v:textbox>
                    <w10:wrap type="square" anchorx="margin"/>
                  </v:shape>
                </w:pict>
              </mc:Fallback>
            </mc:AlternateContent>
          </w:r>
          <w:r w:rsidR="00574443">
            <w:rPr>
              <w:b/>
              <w:noProof/>
              <w:sz w:val="160"/>
              <w:lang w:val="en-US" w:eastAsia="en-US"/>
            </w:rPr>
            <w:drawing>
              <wp:anchor distT="0" distB="0" distL="114300" distR="114300" simplePos="0" relativeHeight="251661312" behindDoc="0" locked="0" layoutInCell="1" allowOverlap="1" wp14:anchorId="020B0182" wp14:editId="7B459178">
                <wp:simplePos x="0" y="0"/>
                <wp:positionH relativeFrom="column">
                  <wp:posOffset>4362450</wp:posOffset>
                </wp:positionH>
                <wp:positionV relativeFrom="paragraph">
                  <wp:posOffset>6741160</wp:posOffset>
                </wp:positionV>
                <wp:extent cx="2085975" cy="208597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 COMP BLAU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page">
                  <wp14:pctWidth>0</wp14:pctWidth>
                </wp14:sizeRelH>
                <wp14:sizeRelV relativeFrom="page">
                  <wp14:pctHeight>0</wp14:pctHeight>
                </wp14:sizeRelV>
              </wp:anchor>
            </w:drawing>
          </w:r>
        </w:p>
        <w:p w14:paraId="07BB2EB5" w14:textId="77777777" w:rsidR="00921CF2" w:rsidRPr="00921CF2" w:rsidRDefault="00921CF2" w:rsidP="00921CF2">
          <w:pPr>
            <w:rPr>
              <w:lang w:val="es-ES"/>
            </w:rPr>
          </w:pPr>
        </w:p>
        <w:p w14:paraId="32FB93CC" w14:textId="77777777" w:rsidR="00921CF2" w:rsidRPr="00921CF2" w:rsidRDefault="00921CF2" w:rsidP="00921CF2">
          <w:pPr>
            <w:rPr>
              <w:lang w:val="es-ES"/>
            </w:rPr>
          </w:pPr>
        </w:p>
        <w:p w14:paraId="7861BBDE" w14:textId="77777777" w:rsidR="00921CF2" w:rsidRPr="00921CF2" w:rsidRDefault="00921CF2" w:rsidP="00921CF2">
          <w:pPr>
            <w:rPr>
              <w:lang w:val="es-ES"/>
            </w:rPr>
          </w:pPr>
        </w:p>
        <w:p w14:paraId="58712DC8" w14:textId="77777777" w:rsidR="00921CF2" w:rsidRPr="00921CF2" w:rsidRDefault="00921CF2" w:rsidP="00921CF2">
          <w:pPr>
            <w:rPr>
              <w:lang w:val="es-ES"/>
            </w:rPr>
          </w:pPr>
        </w:p>
        <w:p w14:paraId="08F62E7F" w14:textId="77777777" w:rsidR="00921CF2" w:rsidRPr="00921CF2" w:rsidRDefault="00921CF2" w:rsidP="00921CF2">
          <w:pPr>
            <w:rPr>
              <w:lang w:val="es-ES"/>
            </w:rPr>
          </w:pPr>
        </w:p>
        <w:p w14:paraId="676273A2" w14:textId="77777777" w:rsidR="00921CF2" w:rsidRPr="00921CF2" w:rsidRDefault="00921CF2" w:rsidP="00921CF2">
          <w:pPr>
            <w:rPr>
              <w:lang w:val="es-ES"/>
            </w:rPr>
          </w:pPr>
        </w:p>
        <w:p w14:paraId="46FB0237" w14:textId="77777777" w:rsidR="00921CF2" w:rsidRPr="00921CF2" w:rsidRDefault="00921CF2" w:rsidP="00921CF2">
          <w:pPr>
            <w:rPr>
              <w:lang w:val="es-ES"/>
            </w:rPr>
          </w:pPr>
        </w:p>
        <w:p w14:paraId="2690D531" w14:textId="77777777" w:rsidR="00921CF2" w:rsidRPr="00921CF2" w:rsidRDefault="00921CF2" w:rsidP="00921CF2">
          <w:pPr>
            <w:rPr>
              <w:lang w:val="es-ES"/>
            </w:rPr>
          </w:pPr>
        </w:p>
        <w:p w14:paraId="1D4F9125" w14:textId="77777777" w:rsidR="00921CF2" w:rsidRPr="00921CF2" w:rsidRDefault="00921CF2" w:rsidP="00921CF2">
          <w:pPr>
            <w:rPr>
              <w:lang w:val="es-ES"/>
            </w:rPr>
          </w:pPr>
        </w:p>
        <w:p w14:paraId="107FF1D7" w14:textId="77777777" w:rsidR="00921CF2" w:rsidRPr="00921CF2" w:rsidRDefault="00921CF2" w:rsidP="00921CF2">
          <w:pPr>
            <w:rPr>
              <w:lang w:val="es-ES"/>
            </w:rPr>
          </w:pPr>
        </w:p>
        <w:p w14:paraId="176D7DD4" w14:textId="77777777" w:rsidR="00921CF2" w:rsidRPr="00921CF2" w:rsidRDefault="00921CF2" w:rsidP="00921CF2">
          <w:pPr>
            <w:rPr>
              <w:lang w:val="es-ES"/>
            </w:rPr>
          </w:pPr>
        </w:p>
        <w:p w14:paraId="5E80F4BF" w14:textId="77777777" w:rsidR="00921CF2" w:rsidRPr="00921CF2" w:rsidRDefault="00921CF2" w:rsidP="00921CF2">
          <w:pPr>
            <w:rPr>
              <w:lang w:val="es-ES"/>
            </w:rPr>
          </w:pPr>
        </w:p>
        <w:p w14:paraId="143A2F36" w14:textId="77777777" w:rsidR="00921CF2" w:rsidRPr="00921CF2" w:rsidRDefault="00921CF2" w:rsidP="00921CF2">
          <w:pPr>
            <w:rPr>
              <w:lang w:val="es-ES"/>
            </w:rPr>
          </w:pPr>
        </w:p>
        <w:p w14:paraId="1731ECB5" w14:textId="77777777" w:rsidR="00921CF2" w:rsidRPr="00921CF2" w:rsidRDefault="00921CF2" w:rsidP="00921CF2">
          <w:pPr>
            <w:rPr>
              <w:lang w:val="es-ES"/>
            </w:rPr>
          </w:pPr>
        </w:p>
        <w:p w14:paraId="7152972B" w14:textId="77777777" w:rsidR="00921CF2" w:rsidRPr="00921CF2" w:rsidRDefault="00921CF2" w:rsidP="00921CF2">
          <w:pPr>
            <w:rPr>
              <w:lang w:val="es-ES"/>
            </w:rPr>
          </w:pPr>
        </w:p>
        <w:p w14:paraId="087E4E67" w14:textId="77777777" w:rsidR="00921CF2" w:rsidRPr="00921CF2" w:rsidRDefault="00921CF2" w:rsidP="00921CF2">
          <w:pPr>
            <w:rPr>
              <w:lang w:val="es-ES"/>
            </w:rPr>
          </w:pPr>
        </w:p>
        <w:p w14:paraId="7092699B" w14:textId="77777777" w:rsidR="00921CF2" w:rsidRPr="00921CF2" w:rsidRDefault="00921CF2" w:rsidP="00921CF2">
          <w:pPr>
            <w:rPr>
              <w:lang w:val="es-ES"/>
            </w:rPr>
          </w:pPr>
        </w:p>
        <w:p w14:paraId="3BEA553F" w14:textId="77777777" w:rsidR="00921CF2" w:rsidRPr="00921CF2" w:rsidRDefault="00921CF2" w:rsidP="00921CF2">
          <w:pPr>
            <w:rPr>
              <w:lang w:val="es-ES"/>
            </w:rPr>
          </w:pPr>
        </w:p>
        <w:p w14:paraId="27D52822" w14:textId="77777777" w:rsidR="00921CF2" w:rsidRPr="00921CF2" w:rsidRDefault="00921CF2" w:rsidP="00921CF2">
          <w:pPr>
            <w:rPr>
              <w:lang w:val="es-ES"/>
            </w:rPr>
          </w:pPr>
        </w:p>
        <w:p w14:paraId="37715673" w14:textId="77777777" w:rsidR="00921CF2" w:rsidRPr="00921CF2" w:rsidRDefault="00921CF2" w:rsidP="00921CF2">
          <w:pPr>
            <w:rPr>
              <w:lang w:val="es-ES"/>
            </w:rPr>
          </w:pPr>
        </w:p>
        <w:p w14:paraId="120E592A" w14:textId="77777777" w:rsidR="00921CF2" w:rsidRPr="00921CF2" w:rsidRDefault="00921CF2" w:rsidP="00921CF2">
          <w:pPr>
            <w:rPr>
              <w:lang w:val="es-ES"/>
            </w:rPr>
          </w:pPr>
        </w:p>
        <w:p w14:paraId="4B7F5C80" w14:textId="77777777" w:rsidR="00921CF2" w:rsidRPr="00921CF2" w:rsidRDefault="00921CF2" w:rsidP="00921CF2">
          <w:pPr>
            <w:rPr>
              <w:lang w:val="es-ES"/>
            </w:rPr>
          </w:pPr>
        </w:p>
        <w:p w14:paraId="700C75D6" w14:textId="77777777" w:rsidR="00921CF2" w:rsidRPr="00921CF2" w:rsidRDefault="00921CF2" w:rsidP="00921CF2">
          <w:pPr>
            <w:rPr>
              <w:lang w:val="es-ES"/>
            </w:rPr>
          </w:pPr>
        </w:p>
        <w:p w14:paraId="29117CB1" w14:textId="77777777" w:rsidR="00921CF2" w:rsidRPr="00921CF2" w:rsidRDefault="00921CF2" w:rsidP="00921CF2">
          <w:pPr>
            <w:rPr>
              <w:lang w:val="es-ES"/>
            </w:rPr>
          </w:pPr>
        </w:p>
        <w:p w14:paraId="1EE96626" w14:textId="77777777" w:rsidR="00921CF2" w:rsidRPr="00921CF2" w:rsidRDefault="00921CF2" w:rsidP="00921CF2">
          <w:pPr>
            <w:rPr>
              <w:lang w:val="es-ES"/>
            </w:rPr>
          </w:pPr>
        </w:p>
        <w:p w14:paraId="7B007D18" w14:textId="77777777" w:rsidR="00921CF2" w:rsidRPr="00921CF2" w:rsidRDefault="00921CF2" w:rsidP="00921CF2">
          <w:pPr>
            <w:rPr>
              <w:lang w:val="es-ES"/>
            </w:rPr>
          </w:pPr>
        </w:p>
        <w:p w14:paraId="5CCBF1E3" w14:textId="77777777" w:rsidR="00921CF2" w:rsidRPr="00921CF2" w:rsidRDefault="00921CF2" w:rsidP="00921CF2">
          <w:pPr>
            <w:rPr>
              <w:lang w:val="es-ES"/>
            </w:rPr>
          </w:pPr>
        </w:p>
        <w:p w14:paraId="170B6829" w14:textId="77777777" w:rsidR="00921CF2" w:rsidRPr="00921CF2" w:rsidRDefault="00921CF2" w:rsidP="00921CF2">
          <w:pPr>
            <w:rPr>
              <w:lang w:val="es-ES"/>
            </w:rPr>
          </w:pPr>
        </w:p>
        <w:p w14:paraId="2BA7A671" w14:textId="77777777" w:rsidR="00921CF2" w:rsidRPr="00921CF2" w:rsidRDefault="00921CF2" w:rsidP="00921CF2">
          <w:pPr>
            <w:rPr>
              <w:lang w:val="es-ES"/>
            </w:rPr>
          </w:pPr>
        </w:p>
        <w:p w14:paraId="59A903B5" w14:textId="77777777" w:rsidR="00921CF2" w:rsidRPr="00921CF2" w:rsidRDefault="00921CF2" w:rsidP="00921CF2">
          <w:pPr>
            <w:rPr>
              <w:lang w:val="es-ES"/>
            </w:rPr>
          </w:pPr>
        </w:p>
        <w:p w14:paraId="44001B9C" w14:textId="77777777" w:rsidR="00921CF2" w:rsidRDefault="00921CF2" w:rsidP="00574443">
          <w:pPr>
            <w:rPr>
              <w:lang w:val="es-ES"/>
            </w:rPr>
          </w:pPr>
        </w:p>
        <w:p w14:paraId="532FF5E1" w14:textId="77777777" w:rsidR="00921CF2" w:rsidRPr="00921CF2" w:rsidRDefault="00921CF2" w:rsidP="00921CF2">
          <w:pPr>
            <w:rPr>
              <w:lang w:val="es-ES"/>
            </w:rPr>
          </w:pPr>
        </w:p>
        <w:p w14:paraId="71F89A24" w14:textId="77777777" w:rsidR="00921CF2" w:rsidRDefault="00921CF2" w:rsidP="00574443">
          <w:pPr>
            <w:rPr>
              <w:lang w:val="es-ES"/>
            </w:rPr>
          </w:pPr>
        </w:p>
        <w:p w14:paraId="693E5C60" w14:textId="77777777" w:rsidR="00921CF2" w:rsidRDefault="00921CF2" w:rsidP="00574443">
          <w:pPr>
            <w:rPr>
              <w:lang w:val="es-ES"/>
            </w:rPr>
          </w:pPr>
        </w:p>
        <w:p w14:paraId="186AAE1D" w14:textId="77777777" w:rsidR="00921CF2" w:rsidRDefault="00E17643" w:rsidP="00574443">
          <w:pPr>
            <w:rPr>
              <w:lang w:val="es-ES"/>
            </w:rPr>
          </w:pPr>
        </w:p>
      </w:sdtContent>
    </w:sdt>
    <w:p w14:paraId="4FA63CD7" w14:textId="77777777" w:rsidR="00921CF2" w:rsidRPr="00921CF2" w:rsidRDefault="00921CF2" w:rsidP="00921CF2">
      <w:pPr>
        <w:rPr>
          <w:lang w:val="es-ES"/>
        </w:rPr>
      </w:pPr>
    </w:p>
    <w:p w14:paraId="3778E7B0" w14:textId="77777777" w:rsidR="00921CF2" w:rsidRPr="00921CF2" w:rsidRDefault="00921CF2" w:rsidP="00921CF2">
      <w:pPr>
        <w:rPr>
          <w:lang w:val="es-ES"/>
        </w:rPr>
      </w:pPr>
    </w:p>
    <w:p w14:paraId="345D0DC6" w14:textId="77777777" w:rsidR="00921CF2" w:rsidRPr="00921CF2" w:rsidRDefault="00921CF2" w:rsidP="00921CF2">
      <w:pPr>
        <w:rPr>
          <w:lang w:val="es-ES"/>
        </w:rPr>
      </w:pPr>
    </w:p>
    <w:p w14:paraId="70E63FAA" w14:textId="77777777" w:rsidR="00921CF2" w:rsidRPr="00921CF2" w:rsidRDefault="00921CF2" w:rsidP="00921CF2">
      <w:pPr>
        <w:rPr>
          <w:lang w:val="es-ES"/>
        </w:rPr>
      </w:pPr>
    </w:p>
    <w:p w14:paraId="4C255BB0" w14:textId="77777777" w:rsidR="00921CF2" w:rsidRPr="00921CF2" w:rsidRDefault="00921CF2" w:rsidP="00921CF2">
      <w:pPr>
        <w:rPr>
          <w:lang w:val="es-ES"/>
        </w:rPr>
      </w:pPr>
    </w:p>
    <w:p w14:paraId="503B3D63" w14:textId="77777777" w:rsidR="00921CF2" w:rsidRPr="00921CF2" w:rsidRDefault="00921CF2" w:rsidP="00921CF2">
      <w:pPr>
        <w:rPr>
          <w:lang w:val="es-ES"/>
        </w:rPr>
      </w:pPr>
    </w:p>
    <w:p w14:paraId="0BAEDFA0" w14:textId="77777777" w:rsidR="00921CF2" w:rsidRPr="00921CF2" w:rsidRDefault="00921CF2" w:rsidP="00921CF2">
      <w:pPr>
        <w:rPr>
          <w:lang w:val="es-ES"/>
        </w:rPr>
      </w:pPr>
    </w:p>
    <w:p w14:paraId="4EC5BCBD" w14:textId="77777777" w:rsidR="00921CF2" w:rsidRPr="00921CF2" w:rsidRDefault="00921CF2" w:rsidP="00921CF2">
      <w:pPr>
        <w:rPr>
          <w:lang w:val="es-ES"/>
        </w:rPr>
      </w:pPr>
    </w:p>
    <w:p w14:paraId="12E680AB" w14:textId="77777777" w:rsidR="00921CF2" w:rsidRPr="00921CF2" w:rsidRDefault="00921CF2" w:rsidP="00921CF2">
      <w:pPr>
        <w:rPr>
          <w:lang w:val="es-ES"/>
        </w:rPr>
      </w:pPr>
    </w:p>
    <w:p w14:paraId="2FE2EA14" w14:textId="77777777" w:rsidR="00921CF2" w:rsidRPr="00921CF2" w:rsidRDefault="00921CF2" w:rsidP="00921CF2">
      <w:pPr>
        <w:rPr>
          <w:lang w:val="es-ES"/>
        </w:rPr>
      </w:pPr>
    </w:p>
    <w:p w14:paraId="2F3ABF75" w14:textId="77777777" w:rsidR="00921CF2" w:rsidRDefault="00921CF2" w:rsidP="00921CF2">
      <w:pPr>
        <w:rPr>
          <w:lang w:val="es-ES"/>
        </w:rPr>
      </w:pPr>
    </w:p>
    <w:p w14:paraId="7BCFBC33" w14:textId="77777777" w:rsidR="00921CF2" w:rsidRDefault="00921CF2" w:rsidP="00921CF2">
      <w:pPr>
        <w:rPr>
          <w:lang w:val="es-ES"/>
        </w:rPr>
      </w:pPr>
    </w:p>
    <w:p w14:paraId="6B73E26B" w14:textId="77777777" w:rsidR="00574443" w:rsidRDefault="00921CF2" w:rsidP="00921CF2">
      <w:pPr>
        <w:tabs>
          <w:tab w:val="left" w:pos="1110"/>
        </w:tabs>
        <w:rPr>
          <w:lang w:val="es-ES"/>
        </w:rPr>
      </w:pPr>
      <w:r>
        <w:rPr>
          <w:lang w:val="es-ES"/>
        </w:rPr>
        <w:tab/>
      </w:r>
    </w:p>
    <w:p w14:paraId="57C2004E" w14:textId="77777777" w:rsidR="006F3061" w:rsidRDefault="006F3061" w:rsidP="00921CF2">
      <w:pPr>
        <w:tabs>
          <w:tab w:val="left" w:pos="1110"/>
        </w:tabs>
        <w:rPr>
          <w:lang w:val="es-ES"/>
        </w:rPr>
      </w:pPr>
    </w:p>
    <w:p w14:paraId="48929DA8" w14:textId="77777777" w:rsidR="006F3061" w:rsidRDefault="006F3061" w:rsidP="00921CF2">
      <w:pPr>
        <w:tabs>
          <w:tab w:val="left" w:pos="1110"/>
        </w:tabs>
        <w:rPr>
          <w:lang w:val="es-ES"/>
        </w:rPr>
      </w:pPr>
    </w:p>
    <w:p w14:paraId="3BB71065" w14:textId="77777777" w:rsidR="006F3061" w:rsidRPr="006F3061" w:rsidRDefault="006F3061" w:rsidP="006F3061">
      <w:pPr>
        <w:rPr>
          <w:rFonts w:ascii="Calibri Light" w:hAnsi="Calibri Light"/>
          <w:b/>
          <w:lang w:val="en-GB"/>
        </w:rPr>
      </w:pPr>
      <w:r w:rsidRPr="006F3061">
        <w:rPr>
          <w:rFonts w:ascii="Calibri Light" w:hAnsi="Calibri Light"/>
          <w:b/>
          <w:lang w:val="en-GB"/>
        </w:rPr>
        <w:t>Introduction</w:t>
      </w:r>
    </w:p>
    <w:p w14:paraId="78FCCEC6" w14:textId="77777777" w:rsidR="006F3061" w:rsidRPr="006F3061" w:rsidRDefault="006F3061" w:rsidP="006F3061">
      <w:pPr>
        <w:rPr>
          <w:rFonts w:ascii="Calibri Light" w:hAnsi="Calibri Light"/>
          <w:lang w:val="en-GB"/>
        </w:rPr>
      </w:pPr>
    </w:p>
    <w:p w14:paraId="15958B34" w14:textId="7684386D" w:rsidR="006F3061" w:rsidRPr="006F3061" w:rsidRDefault="006F3061" w:rsidP="006F3061">
      <w:pPr>
        <w:rPr>
          <w:rFonts w:ascii="Calibri Light" w:hAnsi="Calibri Light"/>
          <w:lang w:val="en-GB"/>
        </w:rPr>
      </w:pPr>
      <w:r w:rsidRPr="006F3061">
        <w:rPr>
          <w:rFonts w:ascii="Calibri Light" w:hAnsi="Calibri Light"/>
          <w:lang w:val="en-GB"/>
        </w:rPr>
        <w:t xml:space="preserve">This report includes basic information on the preparation, organization and budget of the </w:t>
      </w:r>
      <w:r w:rsidR="00C7143A" w:rsidRPr="006F3061">
        <w:rPr>
          <w:rFonts w:ascii="Calibri Light" w:hAnsi="Calibri Light"/>
          <w:lang w:val="en-GB"/>
        </w:rPr>
        <w:t>2019</w:t>
      </w:r>
      <w:r w:rsidR="00C7143A">
        <w:rPr>
          <w:rFonts w:ascii="Calibri Light" w:hAnsi="Calibri Light"/>
          <w:lang w:val="en-GB"/>
        </w:rPr>
        <w:t xml:space="preserve"> </w:t>
      </w:r>
      <w:r w:rsidRPr="006F3061">
        <w:rPr>
          <w:rFonts w:ascii="Calibri Light" w:hAnsi="Calibri Light"/>
          <w:lang w:val="en-GB"/>
        </w:rPr>
        <w:t xml:space="preserve">ISSR Conference. Please, don’t hesitate to ask for more details. </w:t>
      </w:r>
    </w:p>
    <w:p w14:paraId="2509F460" w14:textId="77777777" w:rsidR="006F3061" w:rsidRPr="006F3061" w:rsidRDefault="006F3061" w:rsidP="006F3061">
      <w:pPr>
        <w:rPr>
          <w:rFonts w:ascii="Calibri Light" w:hAnsi="Calibri Light"/>
          <w:lang w:val="en-GB"/>
        </w:rPr>
      </w:pPr>
    </w:p>
    <w:p w14:paraId="09F0E058" w14:textId="77777777" w:rsidR="006F3061" w:rsidRPr="006F3061" w:rsidRDefault="006F3061" w:rsidP="006F3061">
      <w:pPr>
        <w:rPr>
          <w:rFonts w:ascii="Calibri Light" w:hAnsi="Calibri Light"/>
          <w:lang w:val="en-GB"/>
        </w:rPr>
      </w:pPr>
    </w:p>
    <w:p w14:paraId="78DB3ECC" w14:textId="77777777" w:rsidR="006F3061" w:rsidRPr="006F3061" w:rsidRDefault="006F3061" w:rsidP="006F3061">
      <w:pPr>
        <w:rPr>
          <w:rFonts w:ascii="Calibri Light" w:hAnsi="Calibri Light"/>
          <w:b/>
          <w:lang w:val="en-GB"/>
        </w:rPr>
      </w:pPr>
      <w:r w:rsidRPr="006F3061">
        <w:rPr>
          <w:rFonts w:ascii="Calibri Light" w:hAnsi="Calibri Light"/>
          <w:b/>
          <w:lang w:val="en-GB"/>
        </w:rPr>
        <w:t>Background</w:t>
      </w:r>
    </w:p>
    <w:p w14:paraId="0E05061C" w14:textId="77777777" w:rsidR="006F3061" w:rsidRPr="006F3061" w:rsidRDefault="006F3061" w:rsidP="006F3061">
      <w:pPr>
        <w:rPr>
          <w:rFonts w:ascii="Calibri Light" w:hAnsi="Calibri Light"/>
          <w:lang w:val="en-GB"/>
        </w:rPr>
      </w:pPr>
    </w:p>
    <w:p w14:paraId="71C80628" w14:textId="38FF6A43" w:rsidR="006F3061" w:rsidRPr="006F3061" w:rsidRDefault="006F3061" w:rsidP="006F3061">
      <w:pPr>
        <w:jc w:val="both"/>
        <w:rPr>
          <w:rFonts w:ascii="Calibri Light" w:hAnsi="Calibri Light"/>
          <w:lang w:val="en-GB"/>
        </w:rPr>
      </w:pPr>
      <w:r w:rsidRPr="006F3061">
        <w:rPr>
          <w:rFonts w:ascii="Calibri Light" w:hAnsi="Calibri Light"/>
          <w:lang w:val="en-GB"/>
        </w:rPr>
        <w:t>We did not present a candidature to organise the 2019 ISSR Conference. Howeve</w:t>
      </w:r>
      <w:r w:rsidR="00873CE7">
        <w:rPr>
          <w:rFonts w:ascii="Calibri Light" w:hAnsi="Calibri Light"/>
          <w:lang w:val="en-GB"/>
        </w:rPr>
        <w:t xml:space="preserve">r, Mar </w:t>
      </w:r>
      <w:r w:rsidR="00C7143A">
        <w:rPr>
          <w:rFonts w:ascii="Calibri Light" w:hAnsi="Calibri Light"/>
          <w:lang w:val="en-GB"/>
        </w:rPr>
        <w:t>G</w:t>
      </w:r>
      <w:r w:rsidR="00873CE7">
        <w:rPr>
          <w:rFonts w:ascii="Calibri Light" w:hAnsi="Calibri Light"/>
          <w:lang w:val="en-GB"/>
        </w:rPr>
        <w:t>riera</w:t>
      </w:r>
      <w:r w:rsidRPr="006F3061">
        <w:rPr>
          <w:rFonts w:ascii="Calibri Light" w:hAnsi="Calibri Light"/>
          <w:lang w:val="en-GB"/>
        </w:rPr>
        <w:t xml:space="preserve"> was approached by the </w:t>
      </w:r>
      <w:r w:rsidR="00C7143A" w:rsidRPr="006F3061">
        <w:rPr>
          <w:rFonts w:ascii="Calibri Light" w:hAnsi="Calibri Light"/>
          <w:lang w:val="en-GB"/>
        </w:rPr>
        <w:t xml:space="preserve">current </w:t>
      </w:r>
      <w:r w:rsidRPr="006F3061">
        <w:rPr>
          <w:rFonts w:ascii="Calibri Light" w:hAnsi="Calibri Light"/>
          <w:lang w:val="en-GB"/>
        </w:rPr>
        <w:t xml:space="preserve">ISSR president, </w:t>
      </w:r>
      <w:proofErr w:type="spellStart"/>
      <w:r w:rsidRPr="006F3061">
        <w:rPr>
          <w:rFonts w:ascii="Calibri Light" w:hAnsi="Calibri Light"/>
          <w:lang w:val="en-GB"/>
        </w:rPr>
        <w:t>Jörg</w:t>
      </w:r>
      <w:proofErr w:type="spellEnd"/>
      <w:r w:rsidRPr="006F3061">
        <w:rPr>
          <w:rFonts w:ascii="Calibri Light" w:hAnsi="Calibri Light"/>
          <w:lang w:val="en-GB"/>
        </w:rPr>
        <w:t xml:space="preserve"> </w:t>
      </w:r>
      <w:proofErr w:type="spellStart"/>
      <w:r w:rsidRPr="006F3061">
        <w:rPr>
          <w:rFonts w:ascii="Calibri Light" w:hAnsi="Calibri Light"/>
          <w:lang w:val="en-GB"/>
        </w:rPr>
        <w:t>Stolz</w:t>
      </w:r>
      <w:proofErr w:type="spellEnd"/>
      <w:r w:rsidRPr="006F3061">
        <w:rPr>
          <w:rFonts w:ascii="Calibri Light" w:hAnsi="Calibri Light"/>
          <w:lang w:val="en-GB"/>
        </w:rPr>
        <w:t>, in April 2018 about the possibility of organising the 35</w:t>
      </w:r>
      <w:r w:rsidRPr="006F3061">
        <w:rPr>
          <w:rFonts w:ascii="Calibri Light" w:hAnsi="Calibri Light"/>
          <w:vertAlign w:val="superscript"/>
          <w:lang w:val="en-GB"/>
        </w:rPr>
        <w:t>th</w:t>
      </w:r>
      <w:r w:rsidRPr="006F3061">
        <w:rPr>
          <w:rFonts w:ascii="Calibri Light" w:hAnsi="Calibri Light"/>
          <w:lang w:val="en-GB"/>
        </w:rPr>
        <w:t xml:space="preserve"> Conference in Barcelona. </w:t>
      </w:r>
    </w:p>
    <w:p w14:paraId="21A13042" w14:textId="77777777" w:rsidR="006F3061" w:rsidRPr="006F3061" w:rsidRDefault="006F3061" w:rsidP="006F3061">
      <w:pPr>
        <w:jc w:val="both"/>
        <w:rPr>
          <w:rFonts w:ascii="Calibri Light" w:hAnsi="Calibri Light"/>
          <w:lang w:val="en-GB"/>
        </w:rPr>
      </w:pPr>
    </w:p>
    <w:p w14:paraId="3FC5140A" w14:textId="132DE30D" w:rsidR="006F3061" w:rsidRPr="006F3061" w:rsidRDefault="00C7143A" w:rsidP="006F3061">
      <w:pPr>
        <w:jc w:val="both"/>
        <w:rPr>
          <w:rFonts w:ascii="Calibri Light" w:hAnsi="Calibri Light"/>
          <w:lang w:val="en-GB"/>
        </w:rPr>
      </w:pPr>
      <w:r>
        <w:rPr>
          <w:rFonts w:ascii="Calibri Light" w:hAnsi="Calibri Light"/>
          <w:lang w:val="en-GB"/>
        </w:rPr>
        <w:t xml:space="preserve">Between </w:t>
      </w:r>
      <w:r w:rsidR="00873CE7">
        <w:rPr>
          <w:rFonts w:ascii="Calibri Light" w:hAnsi="Calibri Light"/>
          <w:lang w:val="en-GB"/>
        </w:rPr>
        <w:t>May</w:t>
      </w:r>
      <w:r>
        <w:rPr>
          <w:rFonts w:ascii="Calibri Light" w:hAnsi="Calibri Light"/>
          <w:lang w:val="en-GB"/>
        </w:rPr>
        <w:t xml:space="preserve"> and </w:t>
      </w:r>
      <w:r w:rsidR="00873CE7">
        <w:rPr>
          <w:rFonts w:ascii="Calibri Light" w:hAnsi="Calibri Light"/>
          <w:lang w:val="en-GB"/>
        </w:rPr>
        <w:t>June 2018, Mar Griera</w:t>
      </w:r>
      <w:r w:rsidR="006F3061" w:rsidRPr="006F3061">
        <w:rPr>
          <w:rFonts w:ascii="Calibri Light" w:hAnsi="Calibri Light"/>
          <w:lang w:val="en-GB"/>
        </w:rPr>
        <w:t xml:space="preserve"> proposed the idea of organising the Conference to ISOR members, and it was approved in the internal assembly. We prepared the dossier with two possibilities: </w:t>
      </w:r>
      <w:proofErr w:type="spellStart"/>
      <w:r w:rsidR="006F3061" w:rsidRPr="006F3061">
        <w:rPr>
          <w:rFonts w:ascii="Calibri Light" w:hAnsi="Calibri Light"/>
          <w:lang w:val="en-GB"/>
        </w:rPr>
        <w:t>a</w:t>
      </w:r>
      <w:proofErr w:type="spellEnd"/>
      <w:r w:rsidR="006F3061" w:rsidRPr="006F3061">
        <w:rPr>
          <w:rFonts w:ascii="Calibri Light" w:hAnsi="Calibri Light"/>
          <w:lang w:val="en-GB"/>
        </w:rPr>
        <w:t xml:space="preserve">) organising the conference </w:t>
      </w:r>
      <w:r>
        <w:rPr>
          <w:rFonts w:ascii="Calibri Light" w:hAnsi="Calibri Light"/>
          <w:lang w:val="en-GB"/>
        </w:rPr>
        <w:t>at</w:t>
      </w:r>
      <w:r w:rsidRPr="006F3061">
        <w:rPr>
          <w:rFonts w:ascii="Calibri Light" w:hAnsi="Calibri Light"/>
          <w:lang w:val="en-GB"/>
        </w:rPr>
        <w:t xml:space="preserve"> </w:t>
      </w:r>
      <w:r w:rsidR="006F3061" w:rsidRPr="006F3061">
        <w:rPr>
          <w:rFonts w:ascii="Calibri Light" w:hAnsi="Calibri Light"/>
          <w:lang w:val="en-GB"/>
        </w:rPr>
        <w:t xml:space="preserve">the Autonomous University of Barcelona (our university); </w:t>
      </w:r>
      <w:r>
        <w:rPr>
          <w:rFonts w:ascii="Calibri Light" w:hAnsi="Calibri Light"/>
          <w:lang w:val="en-GB"/>
        </w:rPr>
        <w:t>b</w:t>
      </w:r>
      <w:r w:rsidR="006F3061" w:rsidRPr="006F3061">
        <w:rPr>
          <w:rFonts w:ascii="Calibri Light" w:hAnsi="Calibri Light"/>
          <w:lang w:val="en-GB"/>
        </w:rPr>
        <w:t>) organising the conference in the city centr</w:t>
      </w:r>
      <w:r w:rsidR="00570FDF">
        <w:rPr>
          <w:rFonts w:ascii="Calibri Light" w:hAnsi="Calibri Light"/>
          <w:lang w:val="en-GB"/>
        </w:rPr>
        <w:t>e</w:t>
      </w:r>
      <w:r w:rsidR="006F3061" w:rsidRPr="006F3061">
        <w:rPr>
          <w:rFonts w:ascii="Calibri Light" w:hAnsi="Calibri Light"/>
          <w:lang w:val="en-GB"/>
        </w:rPr>
        <w:t xml:space="preserve"> of Barcelona, and with the collaboration of the University of Barcelona. This second option, which was a bit more expensive, was accepted by the ISSR Council in May 2018. </w:t>
      </w:r>
    </w:p>
    <w:p w14:paraId="069EA917" w14:textId="77777777" w:rsidR="006F3061" w:rsidRPr="006F3061" w:rsidRDefault="006F3061" w:rsidP="006F3061">
      <w:pPr>
        <w:jc w:val="both"/>
        <w:rPr>
          <w:rFonts w:ascii="Calibri Light" w:hAnsi="Calibri Light"/>
          <w:lang w:val="en-GB"/>
        </w:rPr>
      </w:pPr>
    </w:p>
    <w:p w14:paraId="0FC98896" w14:textId="4E7D8FB7" w:rsidR="006F3061" w:rsidRPr="006F3061" w:rsidRDefault="006F3061" w:rsidP="006F3061">
      <w:pPr>
        <w:jc w:val="both"/>
        <w:rPr>
          <w:rFonts w:ascii="Calibri Light" w:hAnsi="Calibri Light"/>
          <w:lang w:val="en-GB"/>
        </w:rPr>
      </w:pPr>
      <w:r w:rsidRPr="006F3061">
        <w:rPr>
          <w:rFonts w:ascii="Calibri Light" w:hAnsi="Calibri Light"/>
          <w:lang w:val="en-GB"/>
        </w:rPr>
        <w:t xml:space="preserve">Mar Griera proposed to Manuel Delgado, professor of anthropology of religion at the University of Barcelona, </w:t>
      </w:r>
      <w:r w:rsidR="00C7143A">
        <w:rPr>
          <w:rFonts w:ascii="Calibri Light" w:hAnsi="Calibri Light"/>
          <w:lang w:val="en-GB"/>
        </w:rPr>
        <w:t>the possibility of</w:t>
      </w:r>
      <w:r w:rsidR="00C7143A" w:rsidRPr="006F3061">
        <w:rPr>
          <w:rFonts w:ascii="Calibri Light" w:hAnsi="Calibri Light"/>
          <w:lang w:val="en-GB"/>
        </w:rPr>
        <w:t xml:space="preserve"> </w:t>
      </w:r>
      <w:r w:rsidRPr="006F3061">
        <w:rPr>
          <w:rFonts w:ascii="Calibri Light" w:hAnsi="Calibri Light"/>
          <w:lang w:val="en-GB"/>
        </w:rPr>
        <w:t>collaborat</w:t>
      </w:r>
      <w:r w:rsidR="00C7143A">
        <w:rPr>
          <w:rFonts w:ascii="Calibri Light" w:hAnsi="Calibri Light"/>
          <w:lang w:val="en-GB"/>
        </w:rPr>
        <w:t>ing</w:t>
      </w:r>
      <w:r w:rsidRPr="006F3061">
        <w:rPr>
          <w:rFonts w:ascii="Calibri Light" w:hAnsi="Calibri Light"/>
          <w:lang w:val="en-GB"/>
        </w:rPr>
        <w:t xml:space="preserve"> in the organisation of this event to facilitate the bureaucratic</w:t>
      </w:r>
      <w:r w:rsidR="00C7143A">
        <w:rPr>
          <w:rFonts w:ascii="Calibri Light" w:hAnsi="Calibri Light"/>
          <w:lang w:val="en-GB"/>
        </w:rPr>
        <w:t xml:space="preserve"> process</w:t>
      </w:r>
      <w:r w:rsidRPr="006F3061">
        <w:rPr>
          <w:rFonts w:ascii="Calibri Light" w:hAnsi="Calibri Light"/>
          <w:lang w:val="en-GB"/>
        </w:rPr>
        <w:t xml:space="preserve"> and to strengt</w:t>
      </w:r>
      <w:r w:rsidR="00C7143A">
        <w:rPr>
          <w:rFonts w:ascii="Calibri Light" w:hAnsi="Calibri Light"/>
          <w:lang w:val="en-GB"/>
        </w:rPr>
        <w:t>hen</w:t>
      </w:r>
      <w:r w:rsidRPr="006F3061">
        <w:rPr>
          <w:rFonts w:ascii="Calibri Light" w:hAnsi="Calibri Light"/>
          <w:lang w:val="en-GB"/>
        </w:rPr>
        <w:t xml:space="preserve"> the local committee. He accepted and joined the local team, together with his colleagues from the GRECS research group. From then on, we have been organising the conference together, and we also have involved other local institutions and local scholars. </w:t>
      </w:r>
    </w:p>
    <w:p w14:paraId="4189A2EE" w14:textId="77777777" w:rsidR="006F3061" w:rsidRPr="006F3061" w:rsidRDefault="006F3061" w:rsidP="006F3061">
      <w:pPr>
        <w:jc w:val="both"/>
        <w:rPr>
          <w:rFonts w:ascii="Calibri Light" w:hAnsi="Calibri Light"/>
          <w:lang w:val="en-GB"/>
        </w:rPr>
      </w:pPr>
    </w:p>
    <w:p w14:paraId="7FD2F5D6" w14:textId="60CC94A9" w:rsidR="00873CE7" w:rsidRPr="00873CE7" w:rsidRDefault="00C7143A" w:rsidP="00873CE7">
      <w:pPr>
        <w:jc w:val="both"/>
        <w:rPr>
          <w:rFonts w:ascii="Calibri Light" w:hAnsi="Calibri Light"/>
          <w:lang w:val="en-GB"/>
        </w:rPr>
      </w:pPr>
      <w:r>
        <w:rPr>
          <w:rFonts w:ascii="Calibri Light" w:hAnsi="Calibri Light"/>
          <w:lang w:val="en-GB"/>
        </w:rPr>
        <w:t>During the following months</w:t>
      </w:r>
      <w:r w:rsidR="006F3061" w:rsidRPr="006F3061">
        <w:rPr>
          <w:rFonts w:ascii="Calibri Light" w:hAnsi="Calibri Light"/>
          <w:lang w:val="en-GB"/>
        </w:rPr>
        <w:t xml:space="preserve">, we met every 15 days to talk about the logistics of the conference, and to distribute tasks. </w:t>
      </w:r>
      <w:r>
        <w:rPr>
          <w:rFonts w:ascii="Calibri Light" w:hAnsi="Calibri Light"/>
          <w:lang w:val="en-GB"/>
        </w:rPr>
        <w:t>Over</w:t>
      </w:r>
      <w:r w:rsidRPr="006F3061">
        <w:rPr>
          <w:rFonts w:ascii="Calibri Light" w:hAnsi="Calibri Light"/>
          <w:lang w:val="en-GB"/>
        </w:rPr>
        <w:t xml:space="preserve"> </w:t>
      </w:r>
      <w:r w:rsidR="006F3061" w:rsidRPr="006F3061">
        <w:rPr>
          <w:rFonts w:ascii="Calibri Light" w:hAnsi="Calibri Light"/>
          <w:lang w:val="en-GB"/>
        </w:rPr>
        <w:t xml:space="preserve">the </w:t>
      </w:r>
      <w:r>
        <w:rPr>
          <w:rFonts w:ascii="Calibri Light" w:hAnsi="Calibri Light"/>
          <w:lang w:val="en-GB"/>
        </w:rPr>
        <w:t>p</w:t>
      </w:r>
      <w:r w:rsidR="006F3061" w:rsidRPr="006F3061">
        <w:rPr>
          <w:rFonts w:ascii="Calibri Light" w:hAnsi="Calibri Light"/>
          <w:lang w:val="en-GB"/>
        </w:rPr>
        <w:t xml:space="preserve">ast month, we met every week.  Initially, ISOR hired Anna Clot to deal with the logistics. When Anna started a postdoc position in February, she was replaced by Victor Albert. </w:t>
      </w:r>
      <w:r w:rsidR="00873CE7" w:rsidRPr="00873CE7">
        <w:rPr>
          <w:rFonts w:ascii="Calibri Light" w:hAnsi="Calibri Light"/>
          <w:lang w:val="en-GB"/>
        </w:rPr>
        <w:t>Mar Griera was on</w:t>
      </w:r>
      <w:r>
        <w:rPr>
          <w:rFonts w:ascii="Calibri Light" w:hAnsi="Calibri Light"/>
          <w:lang w:val="en-GB"/>
        </w:rPr>
        <w:t xml:space="preserve"> </w:t>
      </w:r>
      <w:r w:rsidR="00873CE7" w:rsidRPr="00873CE7">
        <w:rPr>
          <w:rFonts w:ascii="Calibri Light" w:hAnsi="Calibri Light"/>
          <w:lang w:val="en-GB"/>
        </w:rPr>
        <w:t xml:space="preserve">sick leave for </w:t>
      </w:r>
      <w:r>
        <w:rPr>
          <w:rFonts w:ascii="Calibri Light" w:hAnsi="Calibri Light"/>
          <w:lang w:val="en-GB"/>
        </w:rPr>
        <w:t>several</w:t>
      </w:r>
      <w:r w:rsidRPr="00873CE7">
        <w:rPr>
          <w:rFonts w:ascii="Calibri Light" w:hAnsi="Calibri Light"/>
          <w:lang w:val="en-GB"/>
        </w:rPr>
        <w:t xml:space="preserve"> </w:t>
      </w:r>
      <w:r w:rsidR="00873CE7" w:rsidRPr="00873CE7">
        <w:rPr>
          <w:rFonts w:ascii="Calibri Light" w:hAnsi="Calibri Light"/>
          <w:lang w:val="en-GB"/>
        </w:rPr>
        <w:t xml:space="preserve">months but the members of the local team –and especially Romina Martínez, Rosa Martínez, Avi Astor, Anna Clot, and Victor Albert-  took care of everything. </w:t>
      </w:r>
    </w:p>
    <w:p w14:paraId="583C6664" w14:textId="23700278" w:rsidR="006F3061" w:rsidRPr="006F3061" w:rsidRDefault="006F3061" w:rsidP="006F3061">
      <w:pPr>
        <w:jc w:val="both"/>
        <w:rPr>
          <w:rFonts w:ascii="Calibri Light" w:hAnsi="Calibri Light"/>
          <w:lang w:val="en-GB"/>
        </w:rPr>
      </w:pPr>
    </w:p>
    <w:p w14:paraId="2030F3AE" w14:textId="77777777" w:rsidR="006F3061" w:rsidRPr="006F3061" w:rsidRDefault="006F3061" w:rsidP="006F3061">
      <w:pPr>
        <w:jc w:val="both"/>
        <w:rPr>
          <w:rFonts w:ascii="Calibri Light" w:hAnsi="Calibri Light"/>
          <w:lang w:val="en-GB"/>
        </w:rPr>
      </w:pPr>
    </w:p>
    <w:p w14:paraId="11011C87" w14:textId="77777777" w:rsidR="006F3061" w:rsidRPr="006F3061" w:rsidRDefault="006F3061" w:rsidP="006F3061">
      <w:pPr>
        <w:jc w:val="both"/>
        <w:rPr>
          <w:rFonts w:ascii="Calibri Light" w:hAnsi="Calibri Light"/>
          <w:b/>
          <w:lang w:val="en-GB"/>
        </w:rPr>
      </w:pPr>
      <w:r w:rsidRPr="006F3061">
        <w:rPr>
          <w:rFonts w:ascii="Calibri Light" w:hAnsi="Calibri Light"/>
          <w:b/>
          <w:lang w:val="en-GB"/>
        </w:rPr>
        <w:t>Locations and main activities</w:t>
      </w:r>
    </w:p>
    <w:p w14:paraId="72B01100" w14:textId="77777777" w:rsidR="006F3061" w:rsidRPr="006F3061" w:rsidRDefault="006F3061" w:rsidP="006F3061">
      <w:pPr>
        <w:jc w:val="both"/>
        <w:rPr>
          <w:rFonts w:ascii="Calibri Light" w:hAnsi="Calibri Light"/>
          <w:lang w:val="en-GB"/>
        </w:rPr>
      </w:pPr>
    </w:p>
    <w:p w14:paraId="235A46DE" w14:textId="77A5D7A3" w:rsidR="00873CE7" w:rsidRDefault="006F3061" w:rsidP="00873CE7">
      <w:pPr>
        <w:jc w:val="both"/>
        <w:rPr>
          <w:lang w:val="en-GB"/>
        </w:rPr>
      </w:pPr>
      <w:r w:rsidRPr="006F3061">
        <w:rPr>
          <w:rFonts w:ascii="Calibri Light" w:hAnsi="Calibri Light"/>
          <w:lang w:val="en-GB"/>
        </w:rPr>
        <w:t>It is difficult to find an auditorium for 400 p</w:t>
      </w:r>
      <w:r w:rsidR="00570FDF">
        <w:rPr>
          <w:rFonts w:ascii="Calibri Light" w:hAnsi="Calibri Light"/>
          <w:lang w:val="en-GB"/>
        </w:rPr>
        <w:t>eople</w:t>
      </w:r>
      <w:r w:rsidRPr="006F3061">
        <w:rPr>
          <w:rFonts w:ascii="Calibri Light" w:hAnsi="Calibri Light"/>
          <w:lang w:val="en-GB"/>
        </w:rPr>
        <w:t xml:space="preserve"> in Barcelona. We initially explored the idea of doing the conference in a </w:t>
      </w:r>
      <w:r w:rsidR="00570FDF">
        <w:rPr>
          <w:rFonts w:ascii="Calibri Light" w:hAnsi="Calibri Light"/>
          <w:lang w:val="en-GB"/>
        </w:rPr>
        <w:t>convention</w:t>
      </w:r>
      <w:r w:rsidR="00570FDF" w:rsidRPr="006F3061">
        <w:rPr>
          <w:rFonts w:ascii="Calibri Light" w:hAnsi="Calibri Light"/>
          <w:lang w:val="en-GB"/>
        </w:rPr>
        <w:t xml:space="preserve"> </w:t>
      </w:r>
      <w:r w:rsidRPr="006F3061">
        <w:rPr>
          <w:rFonts w:ascii="Calibri Light" w:hAnsi="Calibri Light"/>
          <w:lang w:val="en-GB"/>
        </w:rPr>
        <w:t xml:space="preserve">centre near the </w:t>
      </w:r>
      <w:r w:rsidR="00570FDF">
        <w:rPr>
          <w:rFonts w:ascii="Calibri Light" w:hAnsi="Calibri Light"/>
          <w:lang w:val="en-GB"/>
        </w:rPr>
        <w:t>u</w:t>
      </w:r>
      <w:r w:rsidRPr="006F3061">
        <w:rPr>
          <w:rFonts w:ascii="Calibri Light" w:hAnsi="Calibri Light"/>
          <w:lang w:val="en-GB"/>
        </w:rPr>
        <w:t xml:space="preserve">niversity but this was too expensive. After exploring different options –in terms of availability and price- we decided to opt for the current combination, which includes </w:t>
      </w:r>
      <w:r w:rsidR="00570FDF">
        <w:rPr>
          <w:rFonts w:ascii="Calibri Light" w:hAnsi="Calibri Light"/>
          <w:lang w:val="en-GB"/>
        </w:rPr>
        <w:t>the</w:t>
      </w:r>
      <w:r w:rsidRPr="006F3061">
        <w:rPr>
          <w:rFonts w:ascii="Calibri Light" w:hAnsi="Calibri Light"/>
          <w:lang w:val="en-GB"/>
        </w:rPr>
        <w:t xml:space="preserve"> CCCB, the University of Barcelona, and other local (and nearby) institutions. </w:t>
      </w:r>
      <w:proofErr w:type="gramStart"/>
      <w:r w:rsidR="00570FDF">
        <w:rPr>
          <w:rFonts w:ascii="Calibri Light" w:hAnsi="Calibri Light"/>
          <w:lang w:val="en-GB"/>
        </w:rPr>
        <w:t xml:space="preserve">The </w:t>
      </w:r>
      <w:r w:rsidR="00873CE7">
        <w:rPr>
          <w:rFonts w:ascii="Calibri Light" w:hAnsi="Calibri Light"/>
          <w:lang w:val="en-GB"/>
        </w:rPr>
        <w:t xml:space="preserve"> </w:t>
      </w:r>
      <w:r w:rsidR="00873CE7" w:rsidRPr="00873CE7">
        <w:rPr>
          <w:rFonts w:ascii="Calibri Light" w:hAnsi="Calibri Light"/>
          <w:lang w:val="en-GB"/>
        </w:rPr>
        <w:t>CCCB</w:t>
      </w:r>
      <w:proofErr w:type="gramEnd"/>
      <w:r w:rsidR="00873CE7" w:rsidRPr="00873CE7">
        <w:rPr>
          <w:rFonts w:ascii="Calibri Light" w:hAnsi="Calibri Light"/>
          <w:lang w:val="en-GB"/>
        </w:rPr>
        <w:t xml:space="preserve"> h</w:t>
      </w:r>
      <w:r w:rsidR="00570FDF">
        <w:rPr>
          <w:rFonts w:ascii="Calibri Light" w:hAnsi="Calibri Light"/>
          <w:lang w:val="en-GB"/>
        </w:rPr>
        <w:t>a</w:t>
      </w:r>
      <w:r w:rsidR="00873CE7" w:rsidRPr="00873CE7">
        <w:rPr>
          <w:rFonts w:ascii="Calibri Light" w:hAnsi="Calibri Light"/>
          <w:lang w:val="en-GB"/>
        </w:rPr>
        <w:t>s a very good reputation for this type of event, and th</w:t>
      </w:r>
      <w:r w:rsidR="00570FDF">
        <w:rPr>
          <w:rFonts w:ascii="Calibri Light" w:hAnsi="Calibri Light"/>
          <w:lang w:val="en-GB"/>
        </w:rPr>
        <w:t>e</w:t>
      </w:r>
      <w:r w:rsidR="00873CE7" w:rsidRPr="00873CE7">
        <w:rPr>
          <w:rFonts w:ascii="Calibri Light" w:hAnsi="Calibri Light"/>
          <w:lang w:val="en-GB"/>
        </w:rPr>
        <w:t xml:space="preserve"> combination of UB + CCCB was already used by the International Sociological Association Forum in 2010.</w:t>
      </w:r>
      <w:r w:rsidR="00873CE7">
        <w:rPr>
          <w:lang w:val="en-GB"/>
        </w:rPr>
        <w:t xml:space="preserve"> </w:t>
      </w:r>
    </w:p>
    <w:p w14:paraId="67892269" w14:textId="0374652E" w:rsidR="006F3061" w:rsidRPr="006F3061" w:rsidRDefault="006F3061" w:rsidP="006F3061">
      <w:pPr>
        <w:jc w:val="both"/>
        <w:rPr>
          <w:rFonts w:ascii="Calibri Light" w:hAnsi="Calibri Light"/>
          <w:lang w:val="en-GB"/>
        </w:rPr>
      </w:pPr>
    </w:p>
    <w:p w14:paraId="12FA0843" w14:textId="77777777" w:rsidR="006F3061" w:rsidRPr="006F3061" w:rsidRDefault="006F3061" w:rsidP="006F3061">
      <w:pPr>
        <w:jc w:val="both"/>
        <w:rPr>
          <w:rFonts w:ascii="Calibri Light" w:hAnsi="Calibri Light"/>
          <w:lang w:val="en-GB"/>
        </w:rPr>
      </w:pPr>
    </w:p>
    <w:p w14:paraId="1D1BBE52" w14:textId="51107464" w:rsidR="006F3061" w:rsidRPr="006F3061" w:rsidRDefault="00AB6125" w:rsidP="006F3061">
      <w:pPr>
        <w:jc w:val="both"/>
        <w:rPr>
          <w:rFonts w:ascii="Calibri Light" w:hAnsi="Calibri Light"/>
          <w:lang w:val="en-GB"/>
        </w:rPr>
      </w:pPr>
      <w:r>
        <w:rPr>
          <w:rFonts w:ascii="Calibri Light" w:hAnsi="Calibri Light"/>
          <w:lang w:val="en-GB"/>
        </w:rPr>
        <w:lastRenderedPageBreak/>
        <w:t>T</w:t>
      </w:r>
      <w:r w:rsidR="00873CE7">
        <w:rPr>
          <w:rFonts w:ascii="Calibri Light" w:hAnsi="Calibri Light"/>
          <w:lang w:val="en-GB"/>
        </w:rPr>
        <w:t xml:space="preserve">he conference </w:t>
      </w:r>
      <w:r w:rsidR="00570FDF">
        <w:rPr>
          <w:rFonts w:ascii="Calibri Light" w:hAnsi="Calibri Light"/>
          <w:lang w:val="en-GB"/>
        </w:rPr>
        <w:t>will</w:t>
      </w:r>
      <w:r w:rsidR="00873CE7">
        <w:rPr>
          <w:rFonts w:ascii="Calibri Light" w:hAnsi="Calibri Light"/>
          <w:lang w:val="en-GB"/>
        </w:rPr>
        <w:t xml:space="preserve"> take</w:t>
      </w:r>
      <w:r w:rsidR="006F3061" w:rsidRPr="006F3061">
        <w:rPr>
          <w:rFonts w:ascii="Calibri Light" w:hAnsi="Calibri Light"/>
          <w:lang w:val="en-GB"/>
        </w:rPr>
        <w:t xml:space="preserve"> place in the following locations: </w:t>
      </w:r>
    </w:p>
    <w:p w14:paraId="4C610A4F" w14:textId="77777777" w:rsidR="006F3061" w:rsidRPr="006F3061" w:rsidRDefault="006F3061" w:rsidP="006F3061">
      <w:pPr>
        <w:jc w:val="both"/>
        <w:rPr>
          <w:rFonts w:ascii="Calibri Light" w:hAnsi="Calibri Light"/>
          <w:lang w:val="en-GB"/>
        </w:rPr>
      </w:pPr>
    </w:p>
    <w:p w14:paraId="41D54D38" w14:textId="6F8B5DE2" w:rsidR="006F3061" w:rsidRPr="006F3061" w:rsidRDefault="00AB6125" w:rsidP="006F3061">
      <w:pPr>
        <w:pStyle w:val="ListParagraph"/>
        <w:numPr>
          <w:ilvl w:val="0"/>
          <w:numId w:val="2"/>
        </w:numPr>
        <w:jc w:val="both"/>
        <w:rPr>
          <w:rFonts w:ascii="Calibri Light" w:hAnsi="Calibri Light"/>
          <w:lang w:val="en-GB"/>
        </w:rPr>
      </w:pPr>
      <w:r w:rsidRPr="006F3061">
        <w:rPr>
          <w:rFonts w:ascii="Calibri Light" w:hAnsi="Calibri Light"/>
          <w:lang w:val="en-GB"/>
        </w:rPr>
        <w:t>CCCB</w:t>
      </w:r>
      <w:r>
        <w:rPr>
          <w:rFonts w:ascii="Calibri Light" w:hAnsi="Calibri Light"/>
          <w:lang w:val="en-GB"/>
        </w:rPr>
        <w:t>:</w:t>
      </w:r>
      <w:r w:rsidRPr="006F3061">
        <w:rPr>
          <w:rFonts w:ascii="Calibri Light" w:hAnsi="Calibri Light"/>
          <w:lang w:val="en-GB"/>
        </w:rPr>
        <w:t xml:space="preserve"> </w:t>
      </w:r>
      <w:r>
        <w:rPr>
          <w:rFonts w:ascii="Calibri Light" w:hAnsi="Calibri Light"/>
          <w:lang w:val="en-GB"/>
        </w:rPr>
        <w:t>F</w:t>
      </w:r>
      <w:r w:rsidR="006F3061" w:rsidRPr="006F3061">
        <w:rPr>
          <w:rFonts w:ascii="Calibri Light" w:hAnsi="Calibri Light"/>
          <w:lang w:val="en-GB"/>
        </w:rPr>
        <w:t xml:space="preserve">our plenaries and the ISSR general assembly </w:t>
      </w:r>
    </w:p>
    <w:p w14:paraId="226922A9" w14:textId="77777777" w:rsidR="00AB6125" w:rsidRDefault="00AB6125" w:rsidP="006F3061">
      <w:pPr>
        <w:pStyle w:val="ListParagraph"/>
        <w:numPr>
          <w:ilvl w:val="0"/>
          <w:numId w:val="2"/>
        </w:numPr>
        <w:jc w:val="both"/>
        <w:rPr>
          <w:rFonts w:ascii="Calibri Light" w:hAnsi="Calibri Light"/>
          <w:lang w:val="en-GB"/>
        </w:rPr>
      </w:pPr>
      <w:r w:rsidRPr="006F3061">
        <w:rPr>
          <w:rFonts w:ascii="Calibri Light" w:hAnsi="Calibri Light"/>
          <w:lang w:val="en-GB"/>
        </w:rPr>
        <w:t>University of Barcelona (</w:t>
      </w:r>
      <w:r>
        <w:rPr>
          <w:rFonts w:ascii="Calibri Light" w:hAnsi="Calibri Light"/>
          <w:lang w:val="en-GB"/>
        </w:rPr>
        <w:t xml:space="preserve">on the </w:t>
      </w:r>
      <w:r w:rsidRPr="006F3061">
        <w:rPr>
          <w:rFonts w:ascii="Calibri Light" w:hAnsi="Calibri Light"/>
          <w:lang w:val="en-GB"/>
        </w:rPr>
        <w:t xml:space="preserve">same street as </w:t>
      </w:r>
      <w:r>
        <w:rPr>
          <w:rFonts w:ascii="Calibri Light" w:hAnsi="Calibri Light"/>
          <w:lang w:val="en-GB"/>
        </w:rPr>
        <w:t xml:space="preserve">the </w:t>
      </w:r>
      <w:r w:rsidRPr="006F3061">
        <w:rPr>
          <w:rFonts w:ascii="Calibri Light" w:hAnsi="Calibri Light"/>
          <w:lang w:val="en-GB"/>
        </w:rPr>
        <w:t>CCCB)</w:t>
      </w:r>
      <w:r>
        <w:rPr>
          <w:rFonts w:ascii="Calibri Light" w:hAnsi="Calibri Light"/>
          <w:lang w:val="en-GB"/>
        </w:rPr>
        <w:t xml:space="preserve">: </w:t>
      </w:r>
    </w:p>
    <w:p w14:paraId="2F0032FD" w14:textId="6F86685A" w:rsidR="006F3061" w:rsidRPr="006F3061" w:rsidRDefault="00AB6125" w:rsidP="00332640">
      <w:pPr>
        <w:pStyle w:val="ListParagraph"/>
        <w:numPr>
          <w:ilvl w:val="1"/>
          <w:numId w:val="2"/>
        </w:numPr>
        <w:jc w:val="both"/>
        <w:rPr>
          <w:rFonts w:ascii="Calibri Light" w:hAnsi="Calibri Light"/>
          <w:lang w:val="en-GB"/>
        </w:rPr>
      </w:pPr>
      <w:r>
        <w:rPr>
          <w:rFonts w:ascii="Calibri Light" w:hAnsi="Calibri Light"/>
          <w:lang w:val="en-GB"/>
        </w:rPr>
        <w:t>Over</w:t>
      </w:r>
      <w:r w:rsidR="006F3061" w:rsidRPr="006F3061">
        <w:rPr>
          <w:rFonts w:ascii="Calibri Light" w:hAnsi="Calibri Light"/>
          <w:lang w:val="en-GB"/>
        </w:rPr>
        <w:t xml:space="preserve"> 100 parallel sessions </w:t>
      </w:r>
    </w:p>
    <w:p w14:paraId="35B0DEFD" w14:textId="7FF90FAC" w:rsidR="006F3061" w:rsidRPr="006F3061" w:rsidRDefault="006F3061" w:rsidP="00332640">
      <w:pPr>
        <w:pStyle w:val="ListParagraph"/>
        <w:numPr>
          <w:ilvl w:val="1"/>
          <w:numId w:val="2"/>
        </w:numPr>
        <w:jc w:val="both"/>
        <w:rPr>
          <w:rFonts w:ascii="Calibri Light" w:hAnsi="Calibri Light"/>
          <w:lang w:val="en-GB"/>
        </w:rPr>
      </w:pPr>
      <w:r w:rsidRPr="006F3061">
        <w:rPr>
          <w:rFonts w:ascii="Calibri Light" w:hAnsi="Calibri Light"/>
          <w:lang w:val="en-GB"/>
        </w:rPr>
        <w:t xml:space="preserve">Registration and </w:t>
      </w:r>
      <w:r w:rsidR="00AB6125">
        <w:rPr>
          <w:rFonts w:ascii="Calibri Light" w:hAnsi="Calibri Light"/>
          <w:lang w:val="en-GB"/>
        </w:rPr>
        <w:t>book</w:t>
      </w:r>
      <w:r w:rsidRPr="006F3061">
        <w:rPr>
          <w:rFonts w:ascii="Calibri Light" w:hAnsi="Calibri Light"/>
          <w:lang w:val="en-GB"/>
        </w:rPr>
        <w:t xml:space="preserve"> exhibition</w:t>
      </w:r>
      <w:r w:rsidR="00AB6125">
        <w:rPr>
          <w:rFonts w:ascii="Calibri Light" w:hAnsi="Calibri Light"/>
          <w:lang w:val="en-GB"/>
        </w:rPr>
        <w:t xml:space="preserve"> (</w:t>
      </w:r>
      <w:r w:rsidRPr="006F3061">
        <w:rPr>
          <w:rFonts w:ascii="Calibri Light" w:hAnsi="Calibri Light"/>
          <w:lang w:val="en-GB"/>
        </w:rPr>
        <w:t>2nd floor</w:t>
      </w:r>
      <w:r w:rsidR="00AB6125">
        <w:rPr>
          <w:rFonts w:ascii="Calibri Light" w:hAnsi="Calibri Light"/>
          <w:lang w:val="en-GB"/>
        </w:rPr>
        <w:t>)</w:t>
      </w:r>
      <w:r w:rsidRPr="006F3061">
        <w:rPr>
          <w:rFonts w:ascii="Calibri Light" w:hAnsi="Calibri Light"/>
          <w:lang w:val="en-GB"/>
        </w:rPr>
        <w:t xml:space="preserve"> </w:t>
      </w:r>
    </w:p>
    <w:p w14:paraId="5D6769E6" w14:textId="77777777" w:rsidR="006F3061" w:rsidRPr="006F3061" w:rsidRDefault="006F3061" w:rsidP="006F3061">
      <w:pPr>
        <w:pStyle w:val="ListParagraph"/>
        <w:jc w:val="both"/>
        <w:rPr>
          <w:rFonts w:ascii="Calibri Light" w:hAnsi="Calibri Light"/>
          <w:lang w:val="en-GB"/>
        </w:rPr>
      </w:pPr>
    </w:p>
    <w:p w14:paraId="63567C29" w14:textId="43D3D709" w:rsidR="006F3061" w:rsidRPr="006F3061" w:rsidRDefault="006F3061" w:rsidP="006F3061">
      <w:pPr>
        <w:jc w:val="both"/>
        <w:rPr>
          <w:rFonts w:ascii="Calibri Light" w:hAnsi="Calibri Light"/>
          <w:lang w:val="en-GB"/>
        </w:rPr>
      </w:pPr>
      <w:r w:rsidRPr="006F3061">
        <w:rPr>
          <w:rFonts w:ascii="Calibri Light" w:hAnsi="Calibri Light"/>
          <w:lang w:val="en-GB"/>
        </w:rPr>
        <w:t xml:space="preserve">The local team has organised several social and cultural activities that </w:t>
      </w:r>
      <w:r w:rsidR="00AB6125">
        <w:rPr>
          <w:rFonts w:ascii="Calibri Light" w:hAnsi="Calibri Light"/>
          <w:lang w:val="en-GB"/>
        </w:rPr>
        <w:t xml:space="preserve">will take </w:t>
      </w:r>
      <w:r w:rsidRPr="006F3061">
        <w:rPr>
          <w:rFonts w:ascii="Calibri Light" w:hAnsi="Calibri Light"/>
          <w:lang w:val="en-GB"/>
        </w:rPr>
        <w:t xml:space="preserve">place in other venues: </w:t>
      </w:r>
    </w:p>
    <w:p w14:paraId="07E62869" w14:textId="77777777" w:rsidR="006F3061" w:rsidRPr="006F3061" w:rsidRDefault="006F3061" w:rsidP="006F3061">
      <w:pPr>
        <w:jc w:val="both"/>
        <w:rPr>
          <w:rFonts w:ascii="Calibri Light" w:hAnsi="Calibri Light"/>
          <w:lang w:val="en-GB"/>
        </w:rPr>
      </w:pPr>
    </w:p>
    <w:p w14:paraId="51545DEE" w14:textId="18BB124A" w:rsidR="00873CE7" w:rsidRPr="00332640" w:rsidRDefault="00AB6125" w:rsidP="00AB6125">
      <w:pPr>
        <w:pStyle w:val="ListParagraph"/>
        <w:numPr>
          <w:ilvl w:val="0"/>
          <w:numId w:val="2"/>
        </w:numPr>
        <w:jc w:val="both"/>
        <w:rPr>
          <w:rFonts w:ascii="Calibri Light" w:hAnsi="Calibri Light"/>
          <w:lang w:val="en-GB"/>
        </w:rPr>
      </w:pPr>
      <w:proofErr w:type="spellStart"/>
      <w:r w:rsidRPr="006F3061">
        <w:rPr>
          <w:rFonts w:ascii="Calibri Light" w:hAnsi="Calibri Light"/>
          <w:lang w:val="en-GB"/>
        </w:rPr>
        <w:t>Filmoteca</w:t>
      </w:r>
      <w:proofErr w:type="spellEnd"/>
      <w:r w:rsidRPr="006F3061">
        <w:rPr>
          <w:rFonts w:ascii="Calibri Light" w:hAnsi="Calibri Light"/>
          <w:lang w:val="en-GB"/>
        </w:rPr>
        <w:t xml:space="preserve"> de </w:t>
      </w:r>
      <w:proofErr w:type="spellStart"/>
      <w:r w:rsidRPr="006F3061">
        <w:rPr>
          <w:rFonts w:ascii="Calibri Light" w:hAnsi="Calibri Light"/>
          <w:lang w:val="en-GB"/>
        </w:rPr>
        <w:t>Catalunya</w:t>
      </w:r>
      <w:proofErr w:type="spellEnd"/>
      <w:r>
        <w:rPr>
          <w:rFonts w:ascii="Calibri Light" w:hAnsi="Calibri Light"/>
          <w:lang w:val="en-GB"/>
        </w:rPr>
        <w:t>:</w:t>
      </w:r>
      <w:r w:rsidRPr="006F3061">
        <w:rPr>
          <w:rFonts w:ascii="Calibri Light" w:hAnsi="Calibri Light"/>
          <w:lang w:val="en-GB"/>
        </w:rPr>
        <w:t xml:space="preserve"> </w:t>
      </w:r>
      <w:r w:rsidR="006F3061" w:rsidRPr="006F3061">
        <w:rPr>
          <w:rFonts w:ascii="Calibri Light" w:hAnsi="Calibri Light"/>
          <w:lang w:val="en-GB"/>
        </w:rPr>
        <w:t xml:space="preserve">Film exhibition and debate with Irene </w:t>
      </w:r>
      <w:proofErr w:type="spellStart"/>
      <w:r w:rsidR="006F3061" w:rsidRPr="006F3061">
        <w:rPr>
          <w:rFonts w:ascii="Calibri Light" w:hAnsi="Calibri Light"/>
          <w:lang w:val="en-GB"/>
        </w:rPr>
        <w:t>Becci</w:t>
      </w:r>
      <w:proofErr w:type="spellEnd"/>
      <w:r w:rsidR="006F3061" w:rsidRPr="006F3061">
        <w:rPr>
          <w:rFonts w:ascii="Calibri Light" w:hAnsi="Calibri Light"/>
          <w:lang w:val="en-GB"/>
        </w:rPr>
        <w:t xml:space="preserve"> and </w:t>
      </w:r>
      <w:proofErr w:type="spellStart"/>
      <w:r w:rsidR="006F3061" w:rsidRPr="006F3061">
        <w:rPr>
          <w:rFonts w:ascii="Calibri Light" w:hAnsi="Calibri Light"/>
          <w:lang w:val="en-GB"/>
        </w:rPr>
        <w:t>Camil</w:t>
      </w:r>
      <w:proofErr w:type="spellEnd"/>
      <w:r w:rsidR="006F3061" w:rsidRPr="006F3061">
        <w:rPr>
          <w:rFonts w:ascii="Calibri Light" w:hAnsi="Calibri Light"/>
          <w:lang w:val="en-GB"/>
        </w:rPr>
        <w:t xml:space="preserve"> </w:t>
      </w:r>
      <w:proofErr w:type="spellStart"/>
      <w:r w:rsidR="006F3061" w:rsidRPr="006F3061">
        <w:rPr>
          <w:rFonts w:ascii="Calibri Light" w:hAnsi="Calibri Light"/>
          <w:lang w:val="en-GB"/>
        </w:rPr>
        <w:t>Ungureanu</w:t>
      </w:r>
      <w:proofErr w:type="spellEnd"/>
      <w:r w:rsidR="006F3061" w:rsidRPr="006F3061">
        <w:rPr>
          <w:rFonts w:ascii="Calibri Light" w:hAnsi="Calibri Light"/>
          <w:lang w:val="en-GB"/>
        </w:rPr>
        <w:t xml:space="preserve"> </w:t>
      </w:r>
      <w:r w:rsidR="006F3061" w:rsidRPr="00332640">
        <w:rPr>
          <w:rFonts w:ascii="Calibri Light" w:hAnsi="Calibri Light"/>
          <w:lang w:val="en-GB"/>
        </w:rPr>
        <w:t xml:space="preserve"> </w:t>
      </w:r>
    </w:p>
    <w:p w14:paraId="23A8ECC2" w14:textId="48B64B87" w:rsidR="006F3061" w:rsidRPr="00332640" w:rsidRDefault="00AB6125" w:rsidP="00AB6125">
      <w:pPr>
        <w:pStyle w:val="ListParagraph"/>
        <w:numPr>
          <w:ilvl w:val="0"/>
          <w:numId w:val="2"/>
        </w:numPr>
        <w:jc w:val="both"/>
        <w:rPr>
          <w:rFonts w:ascii="Calibri Light" w:hAnsi="Calibri Light"/>
          <w:lang w:val="en-GB"/>
        </w:rPr>
      </w:pPr>
      <w:r>
        <w:rPr>
          <w:rFonts w:ascii="Calibri Light" w:hAnsi="Calibri Light"/>
          <w:lang w:val="en-GB"/>
        </w:rPr>
        <w:t>CCCB: Roundtable on I</w:t>
      </w:r>
      <w:r w:rsidR="006F3061" w:rsidRPr="00332640">
        <w:rPr>
          <w:rFonts w:ascii="Calibri Light" w:hAnsi="Calibri Light"/>
          <w:lang w:val="en-GB"/>
        </w:rPr>
        <w:t>slamophobia (in Spanish</w:t>
      </w:r>
      <w:r>
        <w:rPr>
          <w:rFonts w:ascii="Calibri Light" w:hAnsi="Calibri Light"/>
          <w:lang w:val="en-GB"/>
        </w:rPr>
        <w:t xml:space="preserve"> and Catalan</w:t>
      </w:r>
      <w:r w:rsidR="006F3061" w:rsidRPr="00332640">
        <w:rPr>
          <w:rFonts w:ascii="Calibri Light" w:hAnsi="Calibri Light"/>
          <w:lang w:val="en-GB"/>
        </w:rPr>
        <w:t xml:space="preserve">) </w:t>
      </w:r>
    </w:p>
    <w:p w14:paraId="228F9330" w14:textId="147C6305" w:rsidR="006F3061" w:rsidRPr="006F3061" w:rsidRDefault="00AB6125" w:rsidP="006F3061">
      <w:pPr>
        <w:pStyle w:val="ListParagraph"/>
        <w:numPr>
          <w:ilvl w:val="0"/>
          <w:numId w:val="2"/>
        </w:numPr>
        <w:jc w:val="both"/>
        <w:rPr>
          <w:rFonts w:ascii="Calibri Light" w:hAnsi="Calibri Light"/>
          <w:lang w:val="en-GB"/>
        </w:rPr>
      </w:pPr>
      <w:proofErr w:type="spellStart"/>
      <w:r w:rsidRPr="006F3061">
        <w:rPr>
          <w:rFonts w:ascii="Calibri Light" w:hAnsi="Calibri Light"/>
          <w:lang w:val="en-GB"/>
        </w:rPr>
        <w:t>Universitat</w:t>
      </w:r>
      <w:proofErr w:type="spellEnd"/>
      <w:r w:rsidRPr="006F3061">
        <w:rPr>
          <w:rFonts w:ascii="Calibri Light" w:hAnsi="Calibri Light"/>
          <w:lang w:val="en-GB"/>
        </w:rPr>
        <w:t xml:space="preserve"> </w:t>
      </w:r>
      <w:proofErr w:type="spellStart"/>
      <w:r w:rsidRPr="006F3061">
        <w:rPr>
          <w:rFonts w:ascii="Calibri Light" w:hAnsi="Calibri Light"/>
          <w:lang w:val="en-GB"/>
        </w:rPr>
        <w:t>Blanquerna_Ramon</w:t>
      </w:r>
      <w:proofErr w:type="spellEnd"/>
      <w:r w:rsidRPr="006F3061">
        <w:rPr>
          <w:rFonts w:ascii="Calibri Light" w:hAnsi="Calibri Light"/>
          <w:lang w:val="en-GB"/>
        </w:rPr>
        <w:t xml:space="preserve"> </w:t>
      </w:r>
      <w:proofErr w:type="spellStart"/>
      <w:r w:rsidRPr="006F3061">
        <w:rPr>
          <w:rFonts w:ascii="Calibri Light" w:hAnsi="Calibri Light"/>
          <w:lang w:val="en-GB"/>
        </w:rPr>
        <w:t>Llull</w:t>
      </w:r>
      <w:proofErr w:type="spellEnd"/>
      <w:r>
        <w:rPr>
          <w:rFonts w:ascii="Calibri Light" w:hAnsi="Calibri Light"/>
          <w:lang w:val="en-GB"/>
        </w:rPr>
        <w:t xml:space="preserve">: </w:t>
      </w:r>
      <w:r w:rsidR="006F3061" w:rsidRPr="006F3061">
        <w:rPr>
          <w:rFonts w:ascii="Calibri Light" w:hAnsi="Calibri Light"/>
          <w:lang w:val="en-GB"/>
        </w:rPr>
        <w:t>Workshop on visual ethnography</w:t>
      </w:r>
    </w:p>
    <w:p w14:paraId="790E6190" w14:textId="33A0B7FA" w:rsidR="006F3061" w:rsidRPr="006F3061" w:rsidRDefault="00AB6125" w:rsidP="006F3061">
      <w:pPr>
        <w:pStyle w:val="ListParagraph"/>
        <w:numPr>
          <w:ilvl w:val="0"/>
          <w:numId w:val="2"/>
        </w:numPr>
        <w:jc w:val="both"/>
        <w:rPr>
          <w:rFonts w:ascii="Calibri Light" w:hAnsi="Calibri Light"/>
          <w:lang w:val="en-GB"/>
        </w:rPr>
      </w:pPr>
      <w:r w:rsidRPr="006F3061">
        <w:rPr>
          <w:rFonts w:ascii="Calibri Light" w:hAnsi="Calibri Light"/>
          <w:lang w:val="en-GB"/>
        </w:rPr>
        <w:t>MACBA (</w:t>
      </w:r>
      <w:proofErr w:type="spellStart"/>
      <w:r>
        <w:rPr>
          <w:rFonts w:ascii="Calibri Light" w:hAnsi="Calibri Light"/>
          <w:lang w:val="en-GB"/>
        </w:rPr>
        <w:t>M</w:t>
      </w:r>
      <w:r w:rsidRPr="006F3061">
        <w:rPr>
          <w:rFonts w:ascii="Calibri Light" w:hAnsi="Calibri Light"/>
          <w:lang w:val="en-GB"/>
        </w:rPr>
        <w:t>usem</w:t>
      </w:r>
      <w:proofErr w:type="spellEnd"/>
      <w:r w:rsidRPr="006F3061">
        <w:rPr>
          <w:rFonts w:ascii="Calibri Light" w:hAnsi="Calibri Light"/>
          <w:lang w:val="en-GB"/>
        </w:rPr>
        <w:t xml:space="preserve"> of </w:t>
      </w:r>
      <w:r>
        <w:rPr>
          <w:rFonts w:ascii="Calibri Light" w:hAnsi="Calibri Light"/>
          <w:lang w:val="en-GB"/>
        </w:rPr>
        <w:t>C</w:t>
      </w:r>
      <w:r w:rsidRPr="006F3061">
        <w:rPr>
          <w:rFonts w:ascii="Calibri Light" w:hAnsi="Calibri Light"/>
          <w:lang w:val="en-GB"/>
        </w:rPr>
        <w:t xml:space="preserve">ontemporary </w:t>
      </w:r>
      <w:r>
        <w:rPr>
          <w:rFonts w:ascii="Calibri Light" w:hAnsi="Calibri Light"/>
          <w:lang w:val="en-GB"/>
        </w:rPr>
        <w:t>A</w:t>
      </w:r>
      <w:r w:rsidRPr="006F3061">
        <w:rPr>
          <w:rFonts w:ascii="Calibri Light" w:hAnsi="Calibri Light"/>
          <w:lang w:val="en-GB"/>
        </w:rPr>
        <w:t>rt)</w:t>
      </w:r>
      <w:r>
        <w:rPr>
          <w:rFonts w:ascii="Calibri Light" w:hAnsi="Calibri Light"/>
          <w:lang w:val="en-GB"/>
        </w:rPr>
        <w:t xml:space="preserve">: </w:t>
      </w:r>
      <w:r w:rsidR="006F3061" w:rsidRPr="006F3061">
        <w:rPr>
          <w:rFonts w:ascii="Calibri Light" w:hAnsi="Calibri Light"/>
          <w:lang w:val="en-GB"/>
        </w:rPr>
        <w:t>Film exhibition and debate with the author Roger Canals</w:t>
      </w:r>
    </w:p>
    <w:p w14:paraId="37C1DC4E" w14:textId="205CB9CC" w:rsidR="006F3061" w:rsidRPr="006F3061" w:rsidRDefault="00AB6125" w:rsidP="006F3061">
      <w:pPr>
        <w:pStyle w:val="ListParagraph"/>
        <w:numPr>
          <w:ilvl w:val="0"/>
          <w:numId w:val="2"/>
        </w:numPr>
        <w:jc w:val="both"/>
        <w:rPr>
          <w:rFonts w:ascii="Calibri Light" w:hAnsi="Calibri Light"/>
          <w:lang w:val="en-GB"/>
        </w:rPr>
      </w:pPr>
      <w:r>
        <w:rPr>
          <w:rFonts w:ascii="Calibri Light" w:hAnsi="Calibri Light"/>
          <w:lang w:val="en-GB"/>
        </w:rPr>
        <w:t xml:space="preserve">Central neighbourhoods and </w:t>
      </w:r>
      <w:proofErr w:type="spellStart"/>
      <w:r>
        <w:rPr>
          <w:rFonts w:ascii="Calibri Light" w:hAnsi="Calibri Light"/>
          <w:lang w:val="en-GB"/>
        </w:rPr>
        <w:t>Collserola</w:t>
      </w:r>
      <w:proofErr w:type="spellEnd"/>
      <w:r>
        <w:rPr>
          <w:rFonts w:ascii="Calibri Light" w:hAnsi="Calibri Light"/>
          <w:lang w:val="en-GB"/>
        </w:rPr>
        <w:t xml:space="preserve"> Nature Reserve: </w:t>
      </w:r>
      <w:r w:rsidR="006F3061" w:rsidRPr="006F3061">
        <w:rPr>
          <w:rFonts w:ascii="Calibri Light" w:hAnsi="Calibri Light"/>
          <w:lang w:val="en-GB"/>
        </w:rPr>
        <w:t xml:space="preserve">Walking tours and wine tour (sold out). </w:t>
      </w:r>
    </w:p>
    <w:p w14:paraId="21CAF1A5" w14:textId="77777777" w:rsidR="006F3061" w:rsidRPr="006F3061" w:rsidRDefault="006F3061" w:rsidP="006F3061">
      <w:pPr>
        <w:jc w:val="both"/>
        <w:rPr>
          <w:rFonts w:ascii="Calibri Light" w:hAnsi="Calibri Light"/>
          <w:lang w:val="en-GB"/>
        </w:rPr>
      </w:pPr>
    </w:p>
    <w:p w14:paraId="01A4FA45" w14:textId="74E90E56" w:rsidR="006F3061" w:rsidRPr="006F3061" w:rsidRDefault="006F3061" w:rsidP="006F3061">
      <w:pPr>
        <w:jc w:val="both"/>
        <w:rPr>
          <w:rFonts w:ascii="Calibri Light" w:hAnsi="Calibri Light"/>
          <w:lang w:val="en-GB"/>
        </w:rPr>
      </w:pPr>
      <w:r w:rsidRPr="006F3061">
        <w:rPr>
          <w:rFonts w:ascii="Calibri Light" w:hAnsi="Calibri Light"/>
          <w:lang w:val="en-GB"/>
        </w:rPr>
        <w:t xml:space="preserve">In addition, we have organised an opening cocktail (CCCB) and a </w:t>
      </w:r>
      <w:r w:rsidR="00AB6125">
        <w:rPr>
          <w:rFonts w:ascii="Calibri Light" w:hAnsi="Calibri Light"/>
          <w:lang w:val="en-GB"/>
        </w:rPr>
        <w:t>G</w:t>
      </w:r>
      <w:r w:rsidRPr="006F3061">
        <w:rPr>
          <w:rFonts w:ascii="Calibri Light" w:hAnsi="Calibri Light"/>
          <w:lang w:val="en-GB"/>
        </w:rPr>
        <w:t xml:space="preserve">ala </w:t>
      </w:r>
      <w:r w:rsidR="00AB6125">
        <w:rPr>
          <w:rFonts w:ascii="Calibri Light" w:hAnsi="Calibri Light"/>
          <w:lang w:val="en-GB"/>
        </w:rPr>
        <w:t>D</w:t>
      </w:r>
      <w:r w:rsidRPr="006F3061">
        <w:rPr>
          <w:rFonts w:ascii="Calibri Light" w:hAnsi="Calibri Light"/>
          <w:lang w:val="en-GB"/>
        </w:rPr>
        <w:t xml:space="preserve">inner. Gala Dinner </w:t>
      </w:r>
      <w:r w:rsidR="00AB6125">
        <w:rPr>
          <w:rFonts w:ascii="Calibri Light" w:hAnsi="Calibri Light"/>
          <w:lang w:val="en-GB"/>
        </w:rPr>
        <w:t>will be held in a lovely restaurant in a prime location by the sea</w:t>
      </w:r>
      <w:r w:rsidRPr="006F3061">
        <w:rPr>
          <w:rFonts w:ascii="Calibri Light" w:hAnsi="Calibri Light"/>
          <w:lang w:val="en-GB"/>
        </w:rPr>
        <w:t>.</w:t>
      </w:r>
      <w:r w:rsidR="00AB6125">
        <w:rPr>
          <w:rFonts w:ascii="Calibri Light" w:hAnsi="Calibri Light"/>
          <w:lang w:val="en-GB"/>
        </w:rPr>
        <w:t xml:space="preserve"> We had originally planned for it to be at another restaurant, but they changed their terms</w:t>
      </w:r>
      <w:r w:rsidRPr="006F3061">
        <w:rPr>
          <w:rFonts w:ascii="Calibri Light" w:hAnsi="Calibri Light"/>
          <w:lang w:val="en-GB"/>
        </w:rPr>
        <w:t xml:space="preserve"> </w:t>
      </w:r>
      <w:r w:rsidR="00AB6125">
        <w:rPr>
          <w:rFonts w:ascii="Calibri Light" w:hAnsi="Calibri Light"/>
          <w:lang w:val="en-GB"/>
        </w:rPr>
        <w:t>at the last minute.</w:t>
      </w:r>
    </w:p>
    <w:p w14:paraId="3121ECCE" w14:textId="77777777" w:rsidR="006F3061" w:rsidRPr="006F3061" w:rsidRDefault="006F3061" w:rsidP="006F3061">
      <w:pPr>
        <w:jc w:val="both"/>
        <w:rPr>
          <w:rFonts w:ascii="Calibri Light" w:hAnsi="Calibri Light"/>
          <w:lang w:val="en-GB"/>
        </w:rPr>
      </w:pPr>
    </w:p>
    <w:p w14:paraId="7D5BFCC9" w14:textId="77777777" w:rsidR="00674FFF" w:rsidRDefault="00674FFF" w:rsidP="006F3061">
      <w:pPr>
        <w:jc w:val="both"/>
        <w:rPr>
          <w:rFonts w:ascii="Calibri Light" w:hAnsi="Calibri Light"/>
          <w:b/>
          <w:lang w:val="en-GB"/>
        </w:rPr>
      </w:pPr>
    </w:p>
    <w:p w14:paraId="7D86561A" w14:textId="4CFDB590" w:rsidR="006F3061" w:rsidRPr="006F3061" w:rsidRDefault="006F3061" w:rsidP="006F3061">
      <w:pPr>
        <w:jc w:val="both"/>
        <w:rPr>
          <w:rFonts w:ascii="Calibri Light" w:hAnsi="Calibri Light"/>
          <w:b/>
          <w:lang w:val="en-GB"/>
        </w:rPr>
      </w:pPr>
      <w:r w:rsidRPr="006F3061">
        <w:rPr>
          <w:rFonts w:ascii="Calibri Light" w:hAnsi="Calibri Light"/>
          <w:b/>
          <w:lang w:val="en-GB"/>
        </w:rPr>
        <w:t xml:space="preserve">Some general numbers </w:t>
      </w:r>
    </w:p>
    <w:p w14:paraId="25A222CA" w14:textId="77777777" w:rsidR="006F3061" w:rsidRPr="006F3061" w:rsidRDefault="006F3061" w:rsidP="006F3061">
      <w:pPr>
        <w:jc w:val="both"/>
        <w:rPr>
          <w:rFonts w:ascii="Calibri Light" w:hAnsi="Calibri Light"/>
          <w:lang w:val="en-GB"/>
        </w:rPr>
      </w:pPr>
    </w:p>
    <w:p w14:paraId="581D5A80" w14:textId="2BD7E331" w:rsidR="006F3061" w:rsidRPr="006F3061" w:rsidRDefault="006F3061" w:rsidP="006F3061">
      <w:pPr>
        <w:pStyle w:val="ListParagraph"/>
        <w:numPr>
          <w:ilvl w:val="0"/>
          <w:numId w:val="2"/>
        </w:numPr>
        <w:jc w:val="both"/>
        <w:rPr>
          <w:rFonts w:ascii="Calibri Light" w:hAnsi="Calibri Light"/>
          <w:lang w:val="en-GB"/>
        </w:rPr>
      </w:pPr>
      <w:r w:rsidRPr="006F3061">
        <w:rPr>
          <w:rFonts w:ascii="Calibri Light" w:hAnsi="Calibri Light"/>
          <w:lang w:val="en-GB"/>
        </w:rPr>
        <w:t>496 persons registered (449 have pa</w:t>
      </w:r>
      <w:r w:rsidR="00AB6125">
        <w:rPr>
          <w:rFonts w:ascii="Calibri Light" w:hAnsi="Calibri Light"/>
          <w:lang w:val="en-GB"/>
        </w:rPr>
        <w:t>i</w:t>
      </w:r>
      <w:r w:rsidRPr="006F3061">
        <w:rPr>
          <w:rFonts w:ascii="Calibri Light" w:hAnsi="Calibri Light"/>
          <w:lang w:val="en-GB"/>
        </w:rPr>
        <w:t xml:space="preserve">d, the rest are pending). </w:t>
      </w:r>
    </w:p>
    <w:p w14:paraId="7925C666" w14:textId="77777777" w:rsidR="006F3061" w:rsidRPr="006F3061" w:rsidRDefault="006F3061" w:rsidP="006F3061">
      <w:pPr>
        <w:pStyle w:val="ListParagraph"/>
        <w:numPr>
          <w:ilvl w:val="0"/>
          <w:numId w:val="2"/>
        </w:numPr>
        <w:jc w:val="both"/>
        <w:rPr>
          <w:rFonts w:ascii="Calibri Light" w:hAnsi="Calibri Light"/>
          <w:lang w:val="en-GB"/>
        </w:rPr>
      </w:pPr>
      <w:r w:rsidRPr="006F3061">
        <w:rPr>
          <w:rFonts w:ascii="Calibri Light" w:hAnsi="Calibri Light"/>
          <w:lang w:val="en-GB"/>
        </w:rPr>
        <w:t xml:space="preserve">236 reduced </w:t>
      </w:r>
      <w:proofErr w:type="gramStart"/>
      <w:r w:rsidRPr="006F3061">
        <w:rPr>
          <w:rFonts w:ascii="Calibri Light" w:hAnsi="Calibri Light"/>
          <w:lang w:val="en-GB"/>
        </w:rPr>
        <w:t>fee</w:t>
      </w:r>
      <w:proofErr w:type="gramEnd"/>
    </w:p>
    <w:p w14:paraId="39393875" w14:textId="77777777" w:rsidR="006F3061" w:rsidRPr="006F3061" w:rsidRDefault="006F3061" w:rsidP="006F3061">
      <w:pPr>
        <w:pStyle w:val="ListParagraph"/>
        <w:numPr>
          <w:ilvl w:val="0"/>
          <w:numId w:val="2"/>
        </w:numPr>
        <w:jc w:val="both"/>
        <w:rPr>
          <w:rFonts w:ascii="Calibri Light" w:hAnsi="Calibri Light"/>
          <w:lang w:val="en-GB"/>
        </w:rPr>
      </w:pPr>
      <w:r w:rsidRPr="006F3061">
        <w:rPr>
          <w:rFonts w:ascii="Calibri Light" w:hAnsi="Calibri Light"/>
          <w:lang w:val="en-GB"/>
        </w:rPr>
        <w:t xml:space="preserve">167 normal </w:t>
      </w:r>
      <w:proofErr w:type="gramStart"/>
      <w:r w:rsidRPr="006F3061">
        <w:rPr>
          <w:rFonts w:ascii="Calibri Light" w:hAnsi="Calibri Light"/>
          <w:lang w:val="en-GB"/>
        </w:rPr>
        <w:t>fee</w:t>
      </w:r>
      <w:proofErr w:type="gramEnd"/>
    </w:p>
    <w:p w14:paraId="6337AEA7" w14:textId="1433A2A6" w:rsidR="006F3061" w:rsidRPr="006F3061" w:rsidRDefault="006F3061" w:rsidP="006F3061">
      <w:pPr>
        <w:pStyle w:val="ListParagraph"/>
        <w:numPr>
          <w:ilvl w:val="0"/>
          <w:numId w:val="2"/>
        </w:numPr>
        <w:jc w:val="both"/>
        <w:rPr>
          <w:rFonts w:ascii="Calibri Light" w:hAnsi="Calibri Light"/>
          <w:lang w:val="en-GB"/>
        </w:rPr>
      </w:pPr>
      <w:r w:rsidRPr="006F3061">
        <w:rPr>
          <w:rFonts w:ascii="Calibri Light" w:hAnsi="Calibri Light"/>
          <w:lang w:val="en-GB"/>
        </w:rPr>
        <w:t>53 non</w:t>
      </w:r>
      <w:r w:rsidR="00AB6125">
        <w:rPr>
          <w:rFonts w:ascii="Calibri Light" w:hAnsi="Calibri Light"/>
          <w:lang w:val="en-GB"/>
        </w:rPr>
        <w:t>-</w:t>
      </w:r>
      <w:r w:rsidRPr="006F3061">
        <w:rPr>
          <w:rFonts w:ascii="Calibri Light" w:hAnsi="Calibri Light"/>
          <w:lang w:val="en-GB"/>
        </w:rPr>
        <w:t>members</w:t>
      </w:r>
    </w:p>
    <w:p w14:paraId="6A3427D0" w14:textId="77777777" w:rsidR="006F3061" w:rsidRPr="006F3061" w:rsidRDefault="006F3061" w:rsidP="006F3061">
      <w:pPr>
        <w:pStyle w:val="ListParagraph"/>
        <w:numPr>
          <w:ilvl w:val="0"/>
          <w:numId w:val="2"/>
        </w:numPr>
        <w:jc w:val="both"/>
        <w:rPr>
          <w:rFonts w:ascii="Calibri Light" w:hAnsi="Calibri Light"/>
          <w:lang w:val="en-GB"/>
        </w:rPr>
      </w:pPr>
      <w:r w:rsidRPr="006F3061">
        <w:rPr>
          <w:rFonts w:ascii="Calibri Light" w:hAnsi="Calibri Light"/>
          <w:lang w:val="en-GB"/>
        </w:rPr>
        <w:t xml:space="preserve">40 no fee (members of local committee, volunteers, speakers…). </w:t>
      </w:r>
    </w:p>
    <w:p w14:paraId="6DE84D06" w14:textId="77777777" w:rsidR="006F3061" w:rsidRPr="006F3061" w:rsidRDefault="006F3061" w:rsidP="006F3061">
      <w:pPr>
        <w:jc w:val="both"/>
        <w:rPr>
          <w:rFonts w:ascii="Calibri Light" w:hAnsi="Calibri Light"/>
          <w:lang w:val="en-GB"/>
        </w:rPr>
      </w:pPr>
    </w:p>
    <w:p w14:paraId="03DFBFB1" w14:textId="4C3B519C" w:rsidR="006F3061" w:rsidRPr="006F3061" w:rsidRDefault="006F3061" w:rsidP="006F3061">
      <w:pPr>
        <w:jc w:val="both"/>
        <w:rPr>
          <w:rFonts w:ascii="Calibri Light" w:hAnsi="Calibri Light"/>
          <w:lang w:val="en-GB"/>
        </w:rPr>
      </w:pPr>
      <w:r w:rsidRPr="006F3061">
        <w:rPr>
          <w:rFonts w:ascii="Calibri Light" w:hAnsi="Calibri Light"/>
          <w:lang w:val="en-GB"/>
        </w:rPr>
        <w:t xml:space="preserve">The number of persons registered exceeded our initial previsions. </w:t>
      </w:r>
      <w:r w:rsidR="009442BA">
        <w:rPr>
          <w:rFonts w:ascii="Calibri Light" w:hAnsi="Calibri Light"/>
          <w:lang w:val="en-GB"/>
        </w:rPr>
        <w:t>I</w:t>
      </w:r>
      <w:r w:rsidRPr="006F3061">
        <w:rPr>
          <w:rFonts w:ascii="Calibri Light" w:hAnsi="Calibri Light"/>
          <w:lang w:val="en-GB"/>
        </w:rPr>
        <w:t xml:space="preserve">nitial </w:t>
      </w:r>
      <w:r w:rsidR="009442BA">
        <w:rPr>
          <w:rFonts w:ascii="Calibri Light" w:hAnsi="Calibri Light"/>
          <w:lang w:val="en-GB"/>
        </w:rPr>
        <w:t>approximations</w:t>
      </w:r>
      <w:r w:rsidR="009442BA" w:rsidRPr="006F3061">
        <w:rPr>
          <w:rFonts w:ascii="Calibri Light" w:hAnsi="Calibri Light"/>
          <w:lang w:val="en-GB"/>
        </w:rPr>
        <w:t xml:space="preserve"> </w:t>
      </w:r>
      <w:r w:rsidRPr="006F3061">
        <w:rPr>
          <w:rFonts w:ascii="Calibri Light" w:hAnsi="Calibri Light"/>
          <w:lang w:val="en-GB"/>
        </w:rPr>
        <w:t xml:space="preserve">were </w:t>
      </w:r>
      <w:r w:rsidR="009442BA">
        <w:rPr>
          <w:rFonts w:ascii="Calibri Light" w:hAnsi="Calibri Light"/>
          <w:lang w:val="en-GB"/>
        </w:rPr>
        <w:t>formulated</w:t>
      </w:r>
      <w:r w:rsidR="009442BA" w:rsidRPr="006F3061">
        <w:rPr>
          <w:rFonts w:ascii="Calibri Light" w:hAnsi="Calibri Light"/>
          <w:lang w:val="en-GB"/>
        </w:rPr>
        <w:t xml:space="preserve"> </w:t>
      </w:r>
      <w:r w:rsidR="009442BA">
        <w:rPr>
          <w:rFonts w:ascii="Calibri Light" w:hAnsi="Calibri Light"/>
          <w:lang w:val="en-GB"/>
        </w:rPr>
        <w:t>o</w:t>
      </w:r>
      <w:r w:rsidRPr="006F3061">
        <w:rPr>
          <w:rFonts w:ascii="Calibri Light" w:hAnsi="Calibri Light"/>
          <w:lang w:val="en-GB"/>
        </w:rPr>
        <w:t xml:space="preserve">n the basis of previous conferences (and membership), </w:t>
      </w:r>
      <w:r w:rsidR="009442BA">
        <w:rPr>
          <w:rFonts w:ascii="Calibri Light" w:hAnsi="Calibri Light"/>
          <w:lang w:val="en-GB"/>
        </w:rPr>
        <w:t>but they turned out to be underestimations</w:t>
      </w:r>
      <w:r w:rsidRPr="006F3061">
        <w:rPr>
          <w:rFonts w:ascii="Calibri Light" w:hAnsi="Calibri Light"/>
          <w:lang w:val="en-GB"/>
        </w:rPr>
        <w:t xml:space="preserve">. In this </w:t>
      </w:r>
      <w:r w:rsidR="009442BA">
        <w:rPr>
          <w:rFonts w:ascii="Calibri Light" w:hAnsi="Calibri Light"/>
          <w:lang w:val="en-GB"/>
        </w:rPr>
        <w:t>c</w:t>
      </w:r>
      <w:r w:rsidRPr="006F3061">
        <w:rPr>
          <w:rFonts w:ascii="Calibri Light" w:hAnsi="Calibri Light"/>
          <w:lang w:val="en-GB"/>
        </w:rPr>
        <w:t xml:space="preserve">onference, the number of </w:t>
      </w:r>
      <w:r w:rsidR="009442BA" w:rsidRPr="006F3061">
        <w:rPr>
          <w:rFonts w:ascii="Calibri Light" w:hAnsi="Calibri Light"/>
          <w:lang w:val="en-GB"/>
        </w:rPr>
        <w:t>pe</w:t>
      </w:r>
      <w:r w:rsidR="009442BA">
        <w:rPr>
          <w:rFonts w:ascii="Calibri Light" w:hAnsi="Calibri Light"/>
          <w:lang w:val="en-GB"/>
        </w:rPr>
        <w:t>ople</w:t>
      </w:r>
      <w:r w:rsidR="009442BA" w:rsidRPr="006F3061">
        <w:rPr>
          <w:rFonts w:ascii="Calibri Light" w:hAnsi="Calibri Light"/>
          <w:lang w:val="en-GB"/>
        </w:rPr>
        <w:t xml:space="preserve"> </w:t>
      </w:r>
      <w:r w:rsidRPr="006F3061">
        <w:rPr>
          <w:rFonts w:ascii="Calibri Light" w:hAnsi="Calibri Light"/>
          <w:lang w:val="en-GB"/>
        </w:rPr>
        <w:t>registered under the category “reduced fe</w:t>
      </w:r>
      <w:r w:rsidR="00873CE7">
        <w:rPr>
          <w:rFonts w:ascii="Calibri Light" w:hAnsi="Calibri Light"/>
          <w:lang w:val="en-GB"/>
        </w:rPr>
        <w:t xml:space="preserve">e” has </w:t>
      </w:r>
      <w:r w:rsidR="009442BA">
        <w:rPr>
          <w:rFonts w:ascii="Calibri Light" w:hAnsi="Calibri Light"/>
          <w:lang w:val="en-GB"/>
        </w:rPr>
        <w:t>been higher than expected</w:t>
      </w:r>
      <w:r w:rsidR="00873CE7">
        <w:rPr>
          <w:rFonts w:ascii="Calibri Light" w:hAnsi="Calibri Light"/>
          <w:lang w:val="en-GB"/>
        </w:rPr>
        <w:t xml:space="preserve">, which has consequences </w:t>
      </w:r>
      <w:r w:rsidR="009442BA">
        <w:rPr>
          <w:rFonts w:ascii="Calibri Light" w:hAnsi="Calibri Light"/>
          <w:lang w:val="en-GB"/>
        </w:rPr>
        <w:t>for</w:t>
      </w:r>
      <w:r w:rsidR="00873CE7">
        <w:rPr>
          <w:rFonts w:ascii="Calibri Light" w:hAnsi="Calibri Light"/>
          <w:lang w:val="en-GB"/>
        </w:rPr>
        <w:t xml:space="preserve"> the final budget. </w:t>
      </w:r>
    </w:p>
    <w:p w14:paraId="39C99AFB" w14:textId="77777777" w:rsidR="006F3061" w:rsidRPr="006F3061" w:rsidRDefault="006F3061" w:rsidP="006F3061">
      <w:pPr>
        <w:jc w:val="both"/>
        <w:rPr>
          <w:rFonts w:ascii="Calibri Light" w:hAnsi="Calibri Light"/>
          <w:lang w:val="en-GB"/>
        </w:rPr>
      </w:pPr>
    </w:p>
    <w:p w14:paraId="064B5313" w14:textId="77777777" w:rsidR="006F3061" w:rsidRPr="006F3061" w:rsidRDefault="006F3061" w:rsidP="006F3061">
      <w:pPr>
        <w:jc w:val="both"/>
        <w:rPr>
          <w:rFonts w:ascii="Calibri Light" w:hAnsi="Calibri Light"/>
          <w:lang w:val="en-GB"/>
        </w:rPr>
      </w:pPr>
    </w:p>
    <w:p w14:paraId="12BEA2BF" w14:textId="77777777" w:rsidR="006F3061" w:rsidRPr="006F3061" w:rsidRDefault="006F3061" w:rsidP="006F3061">
      <w:pPr>
        <w:jc w:val="both"/>
        <w:rPr>
          <w:rFonts w:ascii="Calibri Light" w:hAnsi="Calibri Light"/>
          <w:b/>
          <w:lang w:val="en-GB"/>
        </w:rPr>
      </w:pPr>
      <w:r w:rsidRPr="006F3061">
        <w:rPr>
          <w:rFonts w:ascii="Calibri Light" w:hAnsi="Calibri Light"/>
          <w:b/>
          <w:lang w:val="en-GB"/>
        </w:rPr>
        <w:t xml:space="preserve">Local committee and institutions involved </w:t>
      </w:r>
    </w:p>
    <w:p w14:paraId="714D2D4E" w14:textId="1AB6B5AD" w:rsidR="006F3061" w:rsidRPr="006F3061" w:rsidRDefault="006F3061" w:rsidP="006F3061">
      <w:pPr>
        <w:jc w:val="both"/>
        <w:rPr>
          <w:rFonts w:ascii="Calibri Light" w:hAnsi="Calibri Light"/>
          <w:lang w:val="en-GB"/>
        </w:rPr>
      </w:pPr>
    </w:p>
    <w:p w14:paraId="38CFF77B" w14:textId="1CF1B15C" w:rsidR="006F3061" w:rsidRPr="006F3061" w:rsidRDefault="006F3061" w:rsidP="006F3061">
      <w:pPr>
        <w:jc w:val="both"/>
        <w:rPr>
          <w:rFonts w:ascii="Calibri Light" w:hAnsi="Calibri Light"/>
          <w:lang w:val="en-GB"/>
        </w:rPr>
      </w:pPr>
      <w:r w:rsidRPr="006F3061">
        <w:rPr>
          <w:rFonts w:ascii="Calibri Light" w:hAnsi="Calibri Light"/>
          <w:lang w:val="en-GB"/>
        </w:rPr>
        <w:t xml:space="preserve">Mar Griera and Manuel Delgado have acted as local co-chairs. They have </w:t>
      </w:r>
      <w:r w:rsidR="009442BA">
        <w:rPr>
          <w:rFonts w:ascii="Calibri Light" w:hAnsi="Calibri Light"/>
          <w:lang w:val="en-GB"/>
        </w:rPr>
        <w:t>been assisted</w:t>
      </w:r>
      <w:r w:rsidR="009442BA" w:rsidRPr="006F3061">
        <w:rPr>
          <w:rFonts w:ascii="Calibri Light" w:hAnsi="Calibri Light"/>
          <w:lang w:val="en-GB"/>
        </w:rPr>
        <w:t xml:space="preserve"> </w:t>
      </w:r>
      <w:r w:rsidR="009442BA">
        <w:rPr>
          <w:rFonts w:ascii="Calibri Light" w:hAnsi="Calibri Light"/>
          <w:lang w:val="en-GB"/>
        </w:rPr>
        <w:t>by</w:t>
      </w:r>
      <w:r w:rsidR="009442BA" w:rsidRPr="006F3061">
        <w:rPr>
          <w:rFonts w:ascii="Calibri Light" w:hAnsi="Calibri Light"/>
          <w:lang w:val="en-GB"/>
        </w:rPr>
        <w:t xml:space="preserve"> </w:t>
      </w:r>
      <w:r w:rsidRPr="006F3061">
        <w:rPr>
          <w:rFonts w:ascii="Calibri Light" w:hAnsi="Calibri Light"/>
          <w:lang w:val="en-GB"/>
        </w:rPr>
        <w:t xml:space="preserve">a local coordination team </w:t>
      </w:r>
      <w:r w:rsidR="009442BA">
        <w:rPr>
          <w:rFonts w:ascii="Calibri Light" w:hAnsi="Calibri Light"/>
          <w:lang w:val="en-GB"/>
        </w:rPr>
        <w:t>that includes</w:t>
      </w:r>
      <w:r w:rsidR="009442BA" w:rsidRPr="006F3061">
        <w:rPr>
          <w:rFonts w:ascii="Calibri Light" w:hAnsi="Calibri Light"/>
          <w:lang w:val="en-GB"/>
        </w:rPr>
        <w:t xml:space="preserve"> </w:t>
      </w:r>
      <w:r w:rsidRPr="006F3061">
        <w:rPr>
          <w:rFonts w:ascii="Calibri Light" w:hAnsi="Calibri Light"/>
          <w:lang w:val="en-GB"/>
        </w:rPr>
        <w:t xml:space="preserve">Victor Albert, Anna Clot, Rosa Martínez, Romina Martínez, Avi Astor and Alberto </w:t>
      </w:r>
      <w:proofErr w:type="spellStart"/>
      <w:r w:rsidR="00CC362F">
        <w:rPr>
          <w:rFonts w:ascii="Calibri Light" w:hAnsi="Calibri Light"/>
          <w:lang w:val="en-GB"/>
        </w:rPr>
        <w:t>López</w:t>
      </w:r>
      <w:proofErr w:type="spellEnd"/>
      <w:r w:rsidR="00CC362F">
        <w:rPr>
          <w:rFonts w:ascii="Calibri Light" w:hAnsi="Calibri Light"/>
          <w:lang w:val="en-GB"/>
        </w:rPr>
        <w:t xml:space="preserve"> </w:t>
      </w:r>
      <w:proofErr w:type="spellStart"/>
      <w:r w:rsidRPr="006F3061">
        <w:rPr>
          <w:rFonts w:ascii="Calibri Light" w:hAnsi="Calibri Light"/>
          <w:lang w:val="en-GB"/>
        </w:rPr>
        <w:t>Bargados</w:t>
      </w:r>
      <w:proofErr w:type="spellEnd"/>
      <w:r w:rsidR="00CC362F">
        <w:rPr>
          <w:rFonts w:ascii="Calibri Light" w:hAnsi="Calibri Light"/>
          <w:lang w:val="en-GB"/>
        </w:rPr>
        <w:t xml:space="preserve">, as well as </w:t>
      </w:r>
      <w:r w:rsidRPr="006F3061">
        <w:rPr>
          <w:rFonts w:ascii="Calibri Light" w:hAnsi="Calibri Light"/>
          <w:lang w:val="en-GB"/>
        </w:rPr>
        <w:t>several</w:t>
      </w:r>
      <w:r w:rsidR="00CC362F">
        <w:rPr>
          <w:rFonts w:ascii="Calibri Light" w:hAnsi="Calibri Light"/>
          <w:lang w:val="en-GB"/>
        </w:rPr>
        <w:t xml:space="preserve"> other</w:t>
      </w:r>
      <w:r w:rsidRPr="006F3061">
        <w:rPr>
          <w:rFonts w:ascii="Calibri Light" w:hAnsi="Calibri Light"/>
          <w:lang w:val="en-GB"/>
        </w:rPr>
        <w:t xml:space="preserve"> scholars </w:t>
      </w:r>
      <w:r w:rsidR="00CC362F">
        <w:rPr>
          <w:rFonts w:ascii="Calibri Light" w:hAnsi="Calibri Light"/>
          <w:lang w:val="en-GB"/>
        </w:rPr>
        <w:t>affiliated with</w:t>
      </w:r>
      <w:r w:rsidRPr="006F3061">
        <w:rPr>
          <w:rFonts w:ascii="Calibri Light" w:hAnsi="Calibri Light"/>
          <w:lang w:val="en-GB"/>
        </w:rPr>
        <w:t xml:space="preserve"> ISOR and the GRECS research group. </w:t>
      </w:r>
    </w:p>
    <w:p w14:paraId="1D560420" w14:textId="77777777" w:rsidR="006F3061" w:rsidRPr="006F3061" w:rsidRDefault="006F3061" w:rsidP="006F3061">
      <w:pPr>
        <w:jc w:val="both"/>
        <w:rPr>
          <w:rFonts w:ascii="Calibri Light" w:hAnsi="Calibri Light"/>
          <w:lang w:val="en-GB"/>
        </w:rPr>
      </w:pPr>
    </w:p>
    <w:p w14:paraId="07E8FC52" w14:textId="42A5D29D" w:rsidR="006F3061" w:rsidRDefault="006F3061" w:rsidP="006F3061">
      <w:pPr>
        <w:jc w:val="both"/>
        <w:rPr>
          <w:rFonts w:ascii="Calibri Light" w:hAnsi="Calibri Light"/>
          <w:lang w:val="en-GB"/>
        </w:rPr>
      </w:pPr>
      <w:r w:rsidRPr="006F3061">
        <w:rPr>
          <w:rFonts w:ascii="Calibri Light" w:hAnsi="Calibri Light"/>
          <w:lang w:val="en-GB"/>
        </w:rPr>
        <w:t xml:space="preserve">A local scientific committee was initially composed </w:t>
      </w:r>
      <w:r w:rsidR="00873CE7">
        <w:rPr>
          <w:rFonts w:ascii="Calibri Light" w:hAnsi="Calibri Light"/>
          <w:lang w:val="en-GB"/>
        </w:rPr>
        <w:t>to strengthen the links with scholars working in the field of religion</w:t>
      </w:r>
      <w:r w:rsidRPr="006F3061">
        <w:rPr>
          <w:rFonts w:ascii="Calibri Light" w:hAnsi="Calibri Light"/>
          <w:lang w:val="en-GB"/>
        </w:rPr>
        <w:t xml:space="preserve">. Several local institutions have been </w:t>
      </w:r>
      <w:r w:rsidR="00CC362F">
        <w:rPr>
          <w:rFonts w:ascii="Calibri Light" w:hAnsi="Calibri Light"/>
          <w:lang w:val="en-GB"/>
        </w:rPr>
        <w:t xml:space="preserve">involved, including the </w:t>
      </w:r>
      <w:proofErr w:type="spellStart"/>
      <w:r w:rsidRPr="006F3061">
        <w:rPr>
          <w:rFonts w:ascii="Calibri Light" w:hAnsi="Calibri Light"/>
          <w:lang w:val="en-GB"/>
        </w:rPr>
        <w:lastRenderedPageBreak/>
        <w:t>Associació</w:t>
      </w:r>
      <w:proofErr w:type="spellEnd"/>
      <w:r w:rsidRPr="006F3061">
        <w:rPr>
          <w:rFonts w:ascii="Calibri Light" w:hAnsi="Calibri Light"/>
          <w:lang w:val="en-GB"/>
        </w:rPr>
        <w:t xml:space="preserve"> </w:t>
      </w:r>
      <w:proofErr w:type="spellStart"/>
      <w:r w:rsidRPr="006F3061">
        <w:rPr>
          <w:rFonts w:ascii="Calibri Light" w:hAnsi="Calibri Light"/>
          <w:lang w:val="en-GB"/>
        </w:rPr>
        <w:t>Catalana</w:t>
      </w:r>
      <w:proofErr w:type="spellEnd"/>
      <w:r w:rsidRPr="006F3061">
        <w:rPr>
          <w:rFonts w:ascii="Calibri Light" w:hAnsi="Calibri Light"/>
          <w:lang w:val="en-GB"/>
        </w:rPr>
        <w:t xml:space="preserve"> de </w:t>
      </w:r>
      <w:proofErr w:type="spellStart"/>
      <w:r w:rsidRPr="006F3061">
        <w:rPr>
          <w:rFonts w:ascii="Calibri Light" w:hAnsi="Calibri Light"/>
          <w:lang w:val="en-GB"/>
        </w:rPr>
        <w:t>Sociologia</w:t>
      </w:r>
      <w:proofErr w:type="spellEnd"/>
      <w:r w:rsidRPr="006F3061">
        <w:rPr>
          <w:rFonts w:ascii="Calibri Light" w:hAnsi="Calibri Light"/>
          <w:lang w:val="en-GB"/>
        </w:rPr>
        <w:t xml:space="preserve">, </w:t>
      </w:r>
      <w:r w:rsidR="00CC362F">
        <w:rPr>
          <w:rFonts w:ascii="Calibri Light" w:hAnsi="Calibri Light"/>
          <w:lang w:val="en-GB"/>
        </w:rPr>
        <w:t xml:space="preserve">the </w:t>
      </w:r>
      <w:proofErr w:type="spellStart"/>
      <w:r w:rsidRPr="006F3061">
        <w:rPr>
          <w:rFonts w:ascii="Calibri Light" w:hAnsi="Calibri Light"/>
          <w:lang w:val="en-GB"/>
        </w:rPr>
        <w:t>Institut</w:t>
      </w:r>
      <w:proofErr w:type="spellEnd"/>
      <w:r w:rsidRPr="006F3061">
        <w:rPr>
          <w:rFonts w:ascii="Calibri Light" w:hAnsi="Calibri Light"/>
          <w:lang w:val="en-GB"/>
        </w:rPr>
        <w:t xml:space="preserve"> </w:t>
      </w:r>
      <w:proofErr w:type="spellStart"/>
      <w:r w:rsidRPr="006F3061">
        <w:rPr>
          <w:rFonts w:ascii="Calibri Light" w:hAnsi="Calibri Light"/>
          <w:lang w:val="en-GB"/>
        </w:rPr>
        <w:t>Català</w:t>
      </w:r>
      <w:proofErr w:type="spellEnd"/>
      <w:r w:rsidRPr="006F3061">
        <w:rPr>
          <w:rFonts w:ascii="Calibri Light" w:hAnsi="Calibri Light"/>
          <w:lang w:val="en-GB"/>
        </w:rPr>
        <w:t xml:space="preserve"> </w:t>
      </w:r>
      <w:proofErr w:type="spellStart"/>
      <w:r w:rsidRPr="006F3061">
        <w:rPr>
          <w:rFonts w:ascii="Calibri Light" w:hAnsi="Calibri Light"/>
          <w:lang w:val="en-GB"/>
        </w:rPr>
        <w:t>d’Antrpologia</w:t>
      </w:r>
      <w:proofErr w:type="spellEnd"/>
      <w:r w:rsidRPr="006F3061">
        <w:rPr>
          <w:rFonts w:ascii="Calibri Light" w:hAnsi="Calibri Light"/>
          <w:lang w:val="en-GB"/>
        </w:rPr>
        <w:t xml:space="preserve">, </w:t>
      </w:r>
      <w:r w:rsidR="00CC362F">
        <w:rPr>
          <w:rFonts w:ascii="Calibri Light" w:hAnsi="Calibri Light"/>
          <w:lang w:val="en-GB"/>
        </w:rPr>
        <w:t xml:space="preserve">the </w:t>
      </w:r>
      <w:r w:rsidRPr="006F3061">
        <w:rPr>
          <w:rFonts w:ascii="Calibri Light" w:hAnsi="Calibri Light"/>
          <w:lang w:val="en-GB"/>
        </w:rPr>
        <w:t xml:space="preserve">MACBA, </w:t>
      </w:r>
      <w:r w:rsidR="00CC362F">
        <w:rPr>
          <w:rFonts w:ascii="Calibri Light" w:hAnsi="Calibri Light"/>
          <w:lang w:val="en-GB"/>
        </w:rPr>
        <w:t xml:space="preserve">the </w:t>
      </w:r>
      <w:r w:rsidRPr="006F3061">
        <w:rPr>
          <w:rFonts w:ascii="Calibri Light" w:hAnsi="Calibri Light"/>
          <w:lang w:val="en-GB"/>
        </w:rPr>
        <w:t xml:space="preserve">CCCB, </w:t>
      </w:r>
      <w:proofErr w:type="spellStart"/>
      <w:r w:rsidRPr="006F3061">
        <w:rPr>
          <w:rFonts w:ascii="Calibri Light" w:hAnsi="Calibri Light"/>
          <w:lang w:val="en-GB"/>
        </w:rPr>
        <w:t>Universitat</w:t>
      </w:r>
      <w:proofErr w:type="spellEnd"/>
      <w:r w:rsidRPr="006F3061">
        <w:rPr>
          <w:rFonts w:ascii="Calibri Light" w:hAnsi="Calibri Light"/>
          <w:lang w:val="en-GB"/>
        </w:rPr>
        <w:t xml:space="preserve"> Ramon </w:t>
      </w:r>
      <w:proofErr w:type="spellStart"/>
      <w:r w:rsidRPr="006F3061">
        <w:rPr>
          <w:rFonts w:ascii="Calibri Light" w:hAnsi="Calibri Light"/>
          <w:lang w:val="en-GB"/>
        </w:rPr>
        <w:t>Lllull</w:t>
      </w:r>
      <w:r w:rsidR="00CC362F">
        <w:rPr>
          <w:rFonts w:ascii="Calibri Light" w:hAnsi="Calibri Light"/>
          <w:lang w:val="en-GB"/>
        </w:rPr>
        <w:t>-</w:t>
      </w:r>
      <w:r w:rsidRPr="006F3061">
        <w:rPr>
          <w:rFonts w:ascii="Calibri Light" w:hAnsi="Calibri Light"/>
          <w:lang w:val="en-GB"/>
        </w:rPr>
        <w:t>Blanquerna</w:t>
      </w:r>
      <w:proofErr w:type="spellEnd"/>
      <w:r w:rsidRPr="006F3061">
        <w:rPr>
          <w:rFonts w:ascii="Calibri Light" w:hAnsi="Calibri Light"/>
          <w:lang w:val="en-GB"/>
        </w:rPr>
        <w:t xml:space="preserve">, </w:t>
      </w:r>
      <w:r w:rsidR="00CC362F">
        <w:rPr>
          <w:rFonts w:ascii="Calibri Light" w:hAnsi="Calibri Light"/>
          <w:lang w:val="en-GB"/>
        </w:rPr>
        <w:t xml:space="preserve">the </w:t>
      </w:r>
      <w:proofErr w:type="spellStart"/>
      <w:r w:rsidRPr="006F3061">
        <w:rPr>
          <w:rFonts w:ascii="Calibri Light" w:hAnsi="Calibri Light"/>
          <w:lang w:val="en-GB"/>
        </w:rPr>
        <w:t>Filmoteca</w:t>
      </w:r>
      <w:proofErr w:type="spellEnd"/>
      <w:r w:rsidRPr="006F3061">
        <w:rPr>
          <w:rFonts w:ascii="Calibri Light" w:hAnsi="Calibri Light"/>
          <w:lang w:val="en-GB"/>
        </w:rPr>
        <w:t xml:space="preserve"> de </w:t>
      </w:r>
      <w:proofErr w:type="spellStart"/>
      <w:r w:rsidRPr="006F3061">
        <w:rPr>
          <w:rFonts w:ascii="Calibri Light" w:hAnsi="Calibri Light"/>
          <w:lang w:val="en-GB"/>
        </w:rPr>
        <w:t>Catalunya</w:t>
      </w:r>
      <w:proofErr w:type="spellEnd"/>
      <w:r w:rsidRPr="006F3061">
        <w:rPr>
          <w:rFonts w:ascii="Calibri Light" w:hAnsi="Calibri Light"/>
          <w:lang w:val="en-GB"/>
        </w:rPr>
        <w:t xml:space="preserve"> and </w:t>
      </w:r>
      <w:r w:rsidR="00CC362F">
        <w:rPr>
          <w:rFonts w:ascii="Calibri Light" w:hAnsi="Calibri Light"/>
          <w:lang w:val="en-GB"/>
        </w:rPr>
        <w:t xml:space="preserve">the </w:t>
      </w:r>
      <w:proofErr w:type="spellStart"/>
      <w:r w:rsidRPr="006F3061">
        <w:rPr>
          <w:rFonts w:ascii="Calibri Light" w:hAnsi="Calibri Light"/>
          <w:lang w:val="en-GB"/>
        </w:rPr>
        <w:t>Institut</w:t>
      </w:r>
      <w:proofErr w:type="spellEnd"/>
      <w:r w:rsidRPr="006F3061">
        <w:rPr>
          <w:rFonts w:ascii="Calibri Light" w:hAnsi="Calibri Light"/>
          <w:lang w:val="en-GB"/>
        </w:rPr>
        <w:t xml:space="preserve"> </w:t>
      </w:r>
      <w:proofErr w:type="spellStart"/>
      <w:r w:rsidRPr="006F3061">
        <w:rPr>
          <w:rFonts w:ascii="Calibri Light" w:hAnsi="Calibri Light"/>
          <w:lang w:val="en-GB"/>
        </w:rPr>
        <w:t>Europeu</w:t>
      </w:r>
      <w:proofErr w:type="spellEnd"/>
      <w:r w:rsidRPr="006F3061">
        <w:rPr>
          <w:rFonts w:ascii="Calibri Light" w:hAnsi="Calibri Light"/>
          <w:lang w:val="en-GB"/>
        </w:rPr>
        <w:t xml:space="preserve"> de la </w:t>
      </w:r>
      <w:proofErr w:type="spellStart"/>
      <w:r w:rsidRPr="006F3061">
        <w:rPr>
          <w:rFonts w:ascii="Calibri Light" w:hAnsi="Calibri Light"/>
          <w:lang w:val="en-GB"/>
        </w:rPr>
        <w:t>Mediterrània</w:t>
      </w:r>
      <w:proofErr w:type="spellEnd"/>
      <w:r w:rsidRPr="006F3061">
        <w:rPr>
          <w:rFonts w:ascii="Calibri Light" w:hAnsi="Calibri Light"/>
          <w:lang w:val="en-GB"/>
        </w:rPr>
        <w:t xml:space="preserve">. </w:t>
      </w:r>
    </w:p>
    <w:p w14:paraId="0BC9A8C9" w14:textId="77777777" w:rsidR="00873CE7" w:rsidRPr="006F3061" w:rsidRDefault="00873CE7" w:rsidP="006F3061">
      <w:pPr>
        <w:jc w:val="both"/>
        <w:rPr>
          <w:rFonts w:ascii="Calibri Light" w:hAnsi="Calibri Light"/>
          <w:lang w:val="en-GB"/>
        </w:rPr>
      </w:pPr>
    </w:p>
    <w:p w14:paraId="1C442C04" w14:textId="77777777" w:rsidR="00674FFF" w:rsidRDefault="00674FFF" w:rsidP="006F3061">
      <w:pPr>
        <w:jc w:val="both"/>
        <w:rPr>
          <w:rFonts w:ascii="Calibri Light" w:hAnsi="Calibri Light"/>
          <w:b/>
          <w:lang w:val="en-GB"/>
        </w:rPr>
      </w:pPr>
    </w:p>
    <w:p w14:paraId="10248E37" w14:textId="127E8F17" w:rsidR="006F3061" w:rsidRPr="006F3061" w:rsidRDefault="006F3061" w:rsidP="006F3061">
      <w:pPr>
        <w:jc w:val="both"/>
        <w:rPr>
          <w:rFonts w:ascii="Calibri Light" w:hAnsi="Calibri Light"/>
          <w:b/>
          <w:lang w:val="en-GB"/>
        </w:rPr>
      </w:pPr>
      <w:r w:rsidRPr="006F3061">
        <w:rPr>
          <w:rFonts w:ascii="Calibri Light" w:hAnsi="Calibri Light"/>
          <w:b/>
          <w:lang w:val="en-GB"/>
        </w:rPr>
        <w:t>Opening Panel</w:t>
      </w:r>
    </w:p>
    <w:p w14:paraId="65707ED6" w14:textId="77777777" w:rsidR="006F3061" w:rsidRPr="006F3061" w:rsidRDefault="006F3061" w:rsidP="006F3061">
      <w:pPr>
        <w:jc w:val="both"/>
        <w:rPr>
          <w:rFonts w:ascii="Calibri Light" w:hAnsi="Calibri Light"/>
          <w:lang w:val="en-GB"/>
        </w:rPr>
      </w:pPr>
    </w:p>
    <w:p w14:paraId="27BED40D" w14:textId="36F37091" w:rsidR="006F3061" w:rsidRPr="006F3061" w:rsidRDefault="006F3061" w:rsidP="006F3061">
      <w:pPr>
        <w:jc w:val="both"/>
        <w:rPr>
          <w:rFonts w:ascii="Calibri Light" w:hAnsi="Calibri Light"/>
          <w:lang w:val="en-GB"/>
        </w:rPr>
      </w:pPr>
      <w:r w:rsidRPr="006F3061">
        <w:rPr>
          <w:rFonts w:ascii="Calibri Light" w:hAnsi="Calibri Light"/>
          <w:lang w:val="en-GB"/>
        </w:rPr>
        <w:t xml:space="preserve">It was difficult to design the opening panel. </w:t>
      </w:r>
      <w:r w:rsidR="00674FFF">
        <w:rPr>
          <w:rFonts w:ascii="Calibri Light" w:hAnsi="Calibri Light"/>
          <w:lang w:val="en-GB"/>
        </w:rPr>
        <w:t>A previous ISSR</w:t>
      </w:r>
      <w:r w:rsidR="00674FFF" w:rsidRPr="006F3061">
        <w:rPr>
          <w:rFonts w:ascii="Calibri Light" w:hAnsi="Calibri Light"/>
          <w:lang w:val="en-GB"/>
        </w:rPr>
        <w:t xml:space="preserve"> </w:t>
      </w:r>
      <w:r w:rsidR="00CC362F">
        <w:rPr>
          <w:rFonts w:ascii="Calibri Light" w:hAnsi="Calibri Light"/>
          <w:lang w:val="en-GB"/>
        </w:rPr>
        <w:t>c</w:t>
      </w:r>
      <w:r w:rsidRPr="006F3061">
        <w:rPr>
          <w:rFonts w:ascii="Calibri Light" w:hAnsi="Calibri Light"/>
          <w:lang w:val="en-GB"/>
        </w:rPr>
        <w:t xml:space="preserve">onference </w:t>
      </w:r>
      <w:r w:rsidR="00674FFF">
        <w:rPr>
          <w:rFonts w:ascii="Calibri Light" w:hAnsi="Calibri Light"/>
          <w:lang w:val="en-GB"/>
        </w:rPr>
        <w:t>had</w:t>
      </w:r>
      <w:r w:rsidR="00674FFF" w:rsidRPr="006F3061">
        <w:rPr>
          <w:rFonts w:ascii="Calibri Light" w:hAnsi="Calibri Light"/>
          <w:lang w:val="en-GB"/>
        </w:rPr>
        <w:t xml:space="preserve"> </w:t>
      </w:r>
      <w:r w:rsidRPr="006F3061">
        <w:rPr>
          <w:rFonts w:ascii="Calibri Light" w:hAnsi="Calibri Light"/>
          <w:lang w:val="en-GB"/>
        </w:rPr>
        <w:t>already</w:t>
      </w:r>
      <w:r w:rsidR="00674FFF">
        <w:rPr>
          <w:rFonts w:ascii="Calibri Light" w:hAnsi="Calibri Light"/>
          <w:lang w:val="en-GB"/>
        </w:rPr>
        <w:t xml:space="preserve"> been</w:t>
      </w:r>
      <w:r w:rsidRPr="006F3061">
        <w:rPr>
          <w:rFonts w:ascii="Calibri Light" w:hAnsi="Calibri Light"/>
          <w:lang w:val="en-GB"/>
        </w:rPr>
        <w:t xml:space="preserve"> organised in Santiago in 2009, and some Spanish scholars </w:t>
      </w:r>
      <w:r w:rsidR="00CC362F">
        <w:rPr>
          <w:rFonts w:ascii="Calibri Light" w:hAnsi="Calibri Light"/>
          <w:lang w:val="en-GB"/>
        </w:rPr>
        <w:t xml:space="preserve">had </w:t>
      </w:r>
      <w:r w:rsidRPr="006F3061">
        <w:rPr>
          <w:rFonts w:ascii="Calibri Light" w:hAnsi="Calibri Light"/>
          <w:lang w:val="en-GB"/>
        </w:rPr>
        <w:t>participated in th</w:t>
      </w:r>
      <w:r w:rsidR="00CC362F">
        <w:rPr>
          <w:rFonts w:ascii="Calibri Light" w:hAnsi="Calibri Light"/>
          <w:lang w:val="en-GB"/>
        </w:rPr>
        <w:t>at conference’s</w:t>
      </w:r>
      <w:r w:rsidRPr="006F3061">
        <w:rPr>
          <w:rFonts w:ascii="Calibri Light" w:hAnsi="Calibri Light"/>
          <w:lang w:val="en-GB"/>
        </w:rPr>
        <w:t xml:space="preserve"> opening panel. We decided that we did not want to repeat </w:t>
      </w:r>
      <w:r w:rsidR="00CC362F">
        <w:rPr>
          <w:rFonts w:ascii="Calibri Light" w:hAnsi="Calibri Light"/>
          <w:lang w:val="en-GB"/>
        </w:rPr>
        <w:t xml:space="preserve">with </w:t>
      </w:r>
      <w:r w:rsidRPr="006F3061">
        <w:rPr>
          <w:rFonts w:ascii="Calibri Light" w:hAnsi="Calibri Light"/>
          <w:lang w:val="en-GB"/>
        </w:rPr>
        <w:t xml:space="preserve">the same </w:t>
      </w:r>
      <w:r w:rsidR="00CC362F">
        <w:rPr>
          <w:rFonts w:ascii="Calibri Light" w:hAnsi="Calibri Light"/>
          <w:lang w:val="en-GB"/>
        </w:rPr>
        <w:t>people</w:t>
      </w:r>
      <w:r w:rsidR="00CC362F" w:rsidRPr="006F3061">
        <w:rPr>
          <w:rFonts w:ascii="Calibri Light" w:hAnsi="Calibri Light"/>
          <w:lang w:val="en-GB"/>
        </w:rPr>
        <w:t xml:space="preserve"> </w:t>
      </w:r>
      <w:r w:rsidRPr="006F3061">
        <w:rPr>
          <w:rFonts w:ascii="Calibri Light" w:hAnsi="Calibri Light"/>
          <w:lang w:val="en-GB"/>
        </w:rPr>
        <w:t xml:space="preserve">and, for this reason, we included two scholars currently working in Barcelona (Avi Astor –from US- and Roger </w:t>
      </w:r>
      <w:proofErr w:type="spellStart"/>
      <w:r w:rsidRPr="006F3061">
        <w:rPr>
          <w:rFonts w:ascii="Calibri Light" w:hAnsi="Calibri Light"/>
          <w:lang w:val="en-GB"/>
        </w:rPr>
        <w:t>Sansi</w:t>
      </w:r>
      <w:proofErr w:type="spellEnd"/>
      <w:r w:rsidRPr="006F3061">
        <w:rPr>
          <w:rFonts w:ascii="Calibri Light" w:hAnsi="Calibri Light"/>
          <w:lang w:val="en-GB"/>
        </w:rPr>
        <w:t xml:space="preserve"> –from Barcelona), and two scholars that do not currently work in Barcelona but have closed relations with the city (Julia </w:t>
      </w:r>
      <w:proofErr w:type="spellStart"/>
      <w:r w:rsidRPr="006F3061">
        <w:rPr>
          <w:rFonts w:ascii="Calibri Light" w:hAnsi="Calibri Light"/>
          <w:lang w:val="en-GB"/>
        </w:rPr>
        <w:t>Martínez-Ariño</w:t>
      </w:r>
      <w:proofErr w:type="spellEnd"/>
      <w:r w:rsidRPr="006F3061">
        <w:rPr>
          <w:rFonts w:ascii="Calibri Light" w:hAnsi="Calibri Light"/>
          <w:lang w:val="en-GB"/>
        </w:rPr>
        <w:t xml:space="preserve"> –originally from Zaragoza and now in Groningen- and Anna Fedele –who did </w:t>
      </w:r>
      <w:r w:rsidR="00CC362F">
        <w:rPr>
          <w:rFonts w:ascii="Calibri Light" w:hAnsi="Calibri Light"/>
          <w:lang w:val="en-GB"/>
        </w:rPr>
        <w:t>her</w:t>
      </w:r>
      <w:r w:rsidR="00CC362F" w:rsidRPr="006F3061">
        <w:rPr>
          <w:rFonts w:ascii="Calibri Light" w:hAnsi="Calibri Light"/>
          <w:lang w:val="en-GB"/>
        </w:rPr>
        <w:t xml:space="preserve"> </w:t>
      </w:r>
      <w:r w:rsidRPr="006F3061">
        <w:rPr>
          <w:rFonts w:ascii="Calibri Light" w:hAnsi="Calibri Light"/>
          <w:lang w:val="en-GB"/>
        </w:rPr>
        <w:t xml:space="preserve">PhD </w:t>
      </w:r>
      <w:r w:rsidR="00CC362F">
        <w:rPr>
          <w:rFonts w:ascii="Calibri Light" w:hAnsi="Calibri Light"/>
          <w:lang w:val="en-GB"/>
        </w:rPr>
        <w:t>at the</w:t>
      </w:r>
      <w:r w:rsidRPr="006F3061">
        <w:rPr>
          <w:rFonts w:ascii="Calibri Light" w:hAnsi="Calibri Light"/>
          <w:lang w:val="en-GB"/>
        </w:rPr>
        <w:t xml:space="preserve"> UAB and is still involved in local research groups but</w:t>
      </w:r>
      <w:r w:rsidR="00CC362F">
        <w:rPr>
          <w:rFonts w:ascii="Calibri Light" w:hAnsi="Calibri Light"/>
          <w:lang w:val="en-GB"/>
        </w:rPr>
        <w:t xml:space="preserve"> is now based</w:t>
      </w:r>
      <w:r w:rsidRPr="006F3061">
        <w:rPr>
          <w:rFonts w:ascii="Calibri Light" w:hAnsi="Calibri Light"/>
          <w:lang w:val="en-GB"/>
        </w:rPr>
        <w:t xml:space="preserve"> </w:t>
      </w:r>
      <w:r w:rsidR="00CC362F">
        <w:rPr>
          <w:rFonts w:ascii="Calibri Light" w:hAnsi="Calibri Light"/>
          <w:lang w:val="en-GB"/>
        </w:rPr>
        <w:t>in</w:t>
      </w:r>
      <w:r w:rsidR="00CC362F" w:rsidRPr="006F3061">
        <w:rPr>
          <w:rFonts w:ascii="Calibri Light" w:hAnsi="Calibri Light"/>
          <w:lang w:val="en-GB"/>
        </w:rPr>
        <w:t xml:space="preserve"> </w:t>
      </w:r>
      <w:r w:rsidRPr="006F3061">
        <w:rPr>
          <w:rFonts w:ascii="Calibri Light" w:hAnsi="Calibri Light"/>
          <w:lang w:val="en-GB"/>
        </w:rPr>
        <w:t xml:space="preserve">Italy). </w:t>
      </w:r>
    </w:p>
    <w:p w14:paraId="5ED9B74F" w14:textId="77777777" w:rsidR="006F3061" w:rsidRPr="006F3061" w:rsidRDefault="006F3061" w:rsidP="006F3061">
      <w:pPr>
        <w:jc w:val="both"/>
        <w:rPr>
          <w:rFonts w:ascii="Calibri Light" w:hAnsi="Calibri Light"/>
          <w:lang w:val="en-GB"/>
        </w:rPr>
      </w:pPr>
    </w:p>
    <w:p w14:paraId="615A4191" w14:textId="0A833C89" w:rsidR="006F3061" w:rsidRPr="006F3061" w:rsidRDefault="006F3061" w:rsidP="006F3061">
      <w:pPr>
        <w:jc w:val="both"/>
        <w:rPr>
          <w:rFonts w:ascii="Calibri Light" w:hAnsi="Calibri Light"/>
          <w:lang w:val="en-GB"/>
        </w:rPr>
      </w:pPr>
      <w:r w:rsidRPr="006F3061">
        <w:rPr>
          <w:rFonts w:ascii="Calibri Light" w:hAnsi="Calibri Light"/>
          <w:lang w:val="en-GB"/>
        </w:rPr>
        <w:t xml:space="preserve">The </w:t>
      </w:r>
      <w:r w:rsidR="00CC362F">
        <w:rPr>
          <w:rFonts w:ascii="Calibri Light" w:hAnsi="Calibri Light"/>
          <w:lang w:val="en-GB"/>
        </w:rPr>
        <w:t>participation of public officials</w:t>
      </w:r>
      <w:r w:rsidRPr="006F3061">
        <w:rPr>
          <w:rFonts w:ascii="Calibri Light" w:hAnsi="Calibri Light"/>
          <w:lang w:val="en-GB"/>
        </w:rPr>
        <w:t xml:space="preserve"> in the </w:t>
      </w:r>
      <w:r w:rsidR="00CC362F">
        <w:rPr>
          <w:rFonts w:ascii="Calibri Light" w:hAnsi="Calibri Light"/>
          <w:lang w:val="en-GB"/>
        </w:rPr>
        <w:t>inauguration</w:t>
      </w:r>
      <w:r w:rsidRPr="006F3061">
        <w:rPr>
          <w:rFonts w:ascii="Calibri Light" w:hAnsi="Calibri Light"/>
          <w:lang w:val="en-GB"/>
        </w:rPr>
        <w:t xml:space="preserve"> </w:t>
      </w:r>
      <w:r w:rsidR="00CC362F">
        <w:rPr>
          <w:rFonts w:ascii="Calibri Light" w:hAnsi="Calibri Light"/>
          <w:lang w:val="en-GB"/>
        </w:rPr>
        <w:t>was a condition</w:t>
      </w:r>
      <w:r w:rsidRPr="006F3061">
        <w:rPr>
          <w:rFonts w:ascii="Calibri Light" w:hAnsi="Calibri Light"/>
          <w:lang w:val="en-GB"/>
        </w:rPr>
        <w:t xml:space="preserve"> </w:t>
      </w:r>
      <w:r w:rsidR="00CC362F">
        <w:rPr>
          <w:rFonts w:ascii="Calibri Light" w:hAnsi="Calibri Light"/>
          <w:lang w:val="en-GB"/>
        </w:rPr>
        <w:t>for</w:t>
      </w:r>
      <w:r w:rsidRPr="006F3061">
        <w:rPr>
          <w:rFonts w:ascii="Calibri Light" w:hAnsi="Calibri Light"/>
          <w:lang w:val="en-GB"/>
        </w:rPr>
        <w:t xml:space="preserve"> get</w:t>
      </w:r>
      <w:r w:rsidR="00CC362F">
        <w:rPr>
          <w:rFonts w:ascii="Calibri Light" w:hAnsi="Calibri Light"/>
          <w:lang w:val="en-GB"/>
        </w:rPr>
        <w:t>ting</w:t>
      </w:r>
      <w:r w:rsidRPr="006F3061">
        <w:rPr>
          <w:rFonts w:ascii="Calibri Light" w:hAnsi="Calibri Light"/>
          <w:lang w:val="en-GB"/>
        </w:rPr>
        <w:t xml:space="preserve"> funding for the cocktail.  </w:t>
      </w:r>
    </w:p>
    <w:p w14:paraId="5E9238C8" w14:textId="77777777" w:rsidR="006F3061" w:rsidRPr="006F3061" w:rsidRDefault="006F3061" w:rsidP="006F3061">
      <w:pPr>
        <w:jc w:val="both"/>
        <w:rPr>
          <w:rFonts w:ascii="Calibri Light" w:hAnsi="Calibri Light"/>
          <w:lang w:val="en-GB"/>
        </w:rPr>
      </w:pPr>
    </w:p>
    <w:p w14:paraId="43F6311F" w14:textId="77777777" w:rsidR="00674FFF" w:rsidRDefault="00674FFF" w:rsidP="006F3061">
      <w:pPr>
        <w:jc w:val="both"/>
        <w:rPr>
          <w:rFonts w:ascii="Calibri Light" w:hAnsi="Calibri Light"/>
          <w:b/>
          <w:lang w:val="en-GB"/>
        </w:rPr>
      </w:pPr>
    </w:p>
    <w:p w14:paraId="2A993A15" w14:textId="7E5953F1" w:rsidR="006F3061" w:rsidRPr="006F3061" w:rsidRDefault="006F3061" w:rsidP="006F3061">
      <w:pPr>
        <w:jc w:val="both"/>
        <w:rPr>
          <w:rFonts w:ascii="Calibri Light" w:hAnsi="Calibri Light"/>
          <w:b/>
          <w:lang w:val="en-GB"/>
        </w:rPr>
      </w:pPr>
      <w:r w:rsidRPr="006F3061">
        <w:rPr>
          <w:rFonts w:ascii="Calibri Light" w:hAnsi="Calibri Light"/>
          <w:b/>
          <w:lang w:val="en-GB"/>
        </w:rPr>
        <w:t>Funding</w:t>
      </w:r>
    </w:p>
    <w:p w14:paraId="535600E8" w14:textId="77777777" w:rsidR="006F3061" w:rsidRPr="006F3061" w:rsidRDefault="006F3061" w:rsidP="006F3061">
      <w:pPr>
        <w:jc w:val="both"/>
        <w:rPr>
          <w:rFonts w:ascii="Calibri Light" w:hAnsi="Calibri Light"/>
          <w:lang w:val="en-GB"/>
        </w:rPr>
      </w:pPr>
    </w:p>
    <w:p w14:paraId="256DB6D9" w14:textId="290B2F70" w:rsidR="006F3061" w:rsidRPr="006F3061" w:rsidRDefault="006F3061" w:rsidP="006F3061">
      <w:pPr>
        <w:jc w:val="both"/>
        <w:rPr>
          <w:rFonts w:ascii="Calibri Light" w:hAnsi="Calibri Light"/>
          <w:lang w:val="en-GB"/>
        </w:rPr>
      </w:pPr>
      <w:r w:rsidRPr="006F3061">
        <w:rPr>
          <w:rFonts w:ascii="Calibri Light" w:hAnsi="Calibri Light"/>
          <w:lang w:val="en-GB"/>
        </w:rPr>
        <w:t xml:space="preserve">We have followed two </w:t>
      </w:r>
      <w:r w:rsidR="00CC362F">
        <w:rPr>
          <w:rFonts w:ascii="Calibri Light" w:hAnsi="Calibri Light"/>
          <w:lang w:val="en-GB"/>
        </w:rPr>
        <w:t>main</w:t>
      </w:r>
      <w:r w:rsidR="00D8401A">
        <w:rPr>
          <w:rFonts w:ascii="Calibri Light" w:hAnsi="Calibri Light"/>
          <w:lang w:val="en-GB"/>
        </w:rPr>
        <w:t xml:space="preserve"> funding</w:t>
      </w:r>
      <w:r w:rsidR="00CC362F">
        <w:rPr>
          <w:rFonts w:ascii="Calibri Light" w:hAnsi="Calibri Light"/>
          <w:lang w:val="en-GB"/>
        </w:rPr>
        <w:t xml:space="preserve"> </w:t>
      </w:r>
      <w:r w:rsidRPr="006F3061">
        <w:rPr>
          <w:rFonts w:ascii="Calibri Light" w:hAnsi="Calibri Light"/>
          <w:lang w:val="en-GB"/>
        </w:rPr>
        <w:t xml:space="preserve">strategies: </w:t>
      </w:r>
    </w:p>
    <w:p w14:paraId="7D0C7241" w14:textId="4FB8FBBB" w:rsidR="006F3061" w:rsidRPr="006F3061" w:rsidRDefault="00D8401A" w:rsidP="006F3061">
      <w:pPr>
        <w:pStyle w:val="ListParagraph"/>
        <w:numPr>
          <w:ilvl w:val="0"/>
          <w:numId w:val="3"/>
        </w:numPr>
        <w:jc w:val="both"/>
        <w:rPr>
          <w:rFonts w:ascii="Calibri Light" w:hAnsi="Calibri Light"/>
          <w:lang w:val="en-GB"/>
        </w:rPr>
      </w:pPr>
      <w:r>
        <w:rPr>
          <w:rFonts w:ascii="Calibri Light" w:hAnsi="Calibri Light"/>
          <w:lang w:val="en-GB"/>
        </w:rPr>
        <w:t>We asked</w:t>
      </w:r>
      <w:r w:rsidR="006F3061" w:rsidRPr="006F3061">
        <w:rPr>
          <w:rFonts w:ascii="Calibri Light" w:hAnsi="Calibri Light"/>
          <w:lang w:val="en-GB"/>
        </w:rPr>
        <w:t xml:space="preserve"> for a discount on the prices for renting </w:t>
      </w:r>
      <w:r w:rsidR="00CC362F">
        <w:rPr>
          <w:rFonts w:ascii="Calibri Light" w:hAnsi="Calibri Light"/>
          <w:lang w:val="en-GB"/>
        </w:rPr>
        <w:t>spaces</w:t>
      </w:r>
      <w:r w:rsidR="006F3061" w:rsidRPr="006F3061">
        <w:rPr>
          <w:rFonts w:ascii="Calibri Light" w:hAnsi="Calibri Light"/>
          <w:lang w:val="en-GB"/>
        </w:rPr>
        <w:t xml:space="preserve"> </w:t>
      </w:r>
      <w:r w:rsidR="007D0F2E">
        <w:rPr>
          <w:rFonts w:ascii="Calibri Light" w:hAnsi="Calibri Light"/>
          <w:lang w:val="en-GB"/>
        </w:rPr>
        <w:t>at</w:t>
      </w:r>
      <w:r w:rsidR="00CC362F" w:rsidRPr="006F3061">
        <w:rPr>
          <w:rFonts w:ascii="Calibri Light" w:hAnsi="Calibri Light"/>
          <w:lang w:val="en-GB"/>
        </w:rPr>
        <w:t xml:space="preserve"> </w:t>
      </w:r>
      <w:r w:rsidR="006F3061" w:rsidRPr="006F3061">
        <w:rPr>
          <w:rFonts w:ascii="Calibri Light" w:hAnsi="Calibri Light"/>
          <w:lang w:val="en-GB"/>
        </w:rPr>
        <w:t>the two main institutions involved –</w:t>
      </w:r>
      <w:r w:rsidR="00CC362F">
        <w:rPr>
          <w:rFonts w:ascii="Calibri Light" w:hAnsi="Calibri Light"/>
          <w:lang w:val="en-GB"/>
        </w:rPr>
        <w:t xml:space="preserve"> the </w:t>
      </w:r>
      <w:r w:rsidR="006F3061" w:rsidRPr="006F3061">
        <w:rPr>
          <w:rFonts w:ascii="Calibri Light" w:hAnsi="Calibri Light"/>
          <w:lang w:val="en-GB"/>
        </w:rPr>
        <w:t xml:space="preserve">CCCB and University of Barcelona. Thanks to </w:t>
      </w:r>
      <w:r w:rsidR="00CC362F">
        <w:rPr>
          <w:rFonts w:ascii="Calibri Light" w:hAnsi="Calibri Light"/>
          <w:lang w:val="en-GB"/>
        </w:rPr>
        <w:t>our</w:t>
      </w:r>
      <w:r w:rsidR="00CC362F" w:rsidRPr="006F3061">
        <w:rPr>
          <w:rFonts w:ascii="Calibri Light" w:hAnsi="Calibri Light"/>
          <w:lang w:val="en-GB"/>
        </w:rPr>
        <w:t xml:space="preserve"> co</w:t>
      </w:r>
      <w:r w:rsidR="00CC362F">
        <w:rPr>
          <w:rFonts w:ascii="Calibri Light" w:hAnsi="Calibri Light"/>
          <w:lang w:val="en-GB"/>
        </w:rPr>
        <w:t>llaboration</w:t>
      </w:r>
      <w:r w:rsidR="00CC362F" w:rsidRPr="006F3061">
        <w:rPr>
          <w:rFonts w:ascii="Calibri Light" w:hAnsi="Calibri Light"/>
          <w:lang w:val="en-GB"/>
        </w:rPr>
        <w:t xml:space="preserve"> </w:t>
      </w:r>
      <w:r w:rsidR="006F3061" w:rsidRPr="006F3061">
        <w:rPr>
          <w:rFonts w:ascii="Calibri Light" w:hAnsi="Calibri Light"/>
          <w:lang w:val="en-GB"/>
        </w:rPr>
        <w:t xml:space="preserve">with Manuel Delgado and his team, we got a discount of 50% </w:t>
      </w:r>
      <w:r w:rsidR="007D0F2E">
        <w:rPr>
          <w:rFonts w:ascii="Calibri Light" w:hAnsi="Calibri Light"/>
          <w:lang w:val="en-GB"/>
        </w:rPr>
        <w:t>on</w:t>
      </w:r>
      <w:r w:rsidR="006F3061" w:rsidRPr="006F3061">
        <w:rPr>
          <w:rFonts w:ascii="Calibri Light" w:hAnsi="Calibri Light"/>
          <w:lang w:val="en-GB"/>
        </w:rPr>
        <w:t xml:space="preserve"> renting rooms</w:t>
      </w:r>
      <w:r w:rsidR="00CC362F">
        <w:rPr>
          <w:rFonts w:ascii="Calibri Light" w:hAnsi="Calibri Light"/>
          <w:lang w:val="en-GB"/>
        </w:rPr>
        <w:t xml:space="preserve"> at the university</w:t>
      </w:r>
      <w:r w:rsidR="006F3061" w:rsidRPr="006F3061">
        <w:rPr>
          <w:rFonts w:ascii="Calibri Light" w:hAnsi="Calibri Light"/>
          <w:lang w:val="en-GB"/>
        </w:rPr>
        <w:t xml:space="preserve">. And thanks to the historical relations </w:t>
      </w:r>
      <w:r w:rsidR="00CC362F">
        <w:rPr>
          <w:rFonts w:ascii="Calibri Light" w:hAnsi="Calibri Light"/>
          <w:lang w:val="en-GB"/>
        </w:rPr>
        <w:t>between</w:t>
      </w:r>
      <w:r w:rsidR="006F3061" w:rsidRPr="006F3061">
        <w:rPr>
          <w:rFonts w:ascii="Calibri Light" w:hAnsi="Calibri Light"/>
          <w:lang w:val="en-GB"/>
        </w:rPr>
        <w:t xml:space="preserve"> ISOR </w:t>
      </w:r>
      <w:r w:rsidR="00CC362F">
        <w:rPr>
          <w:rFonts w:ascii="Calibri Light" w:hAnsi="Calibri Light"/>
          <w:lang w:val="en-GB"/>
        </w:rPr>
        <w:t>and</w:t>
      </w:r>
      <w:r w:rsidR="00CC362F" w:rsidRPr="006F3061">
        <w:rPr>
          <w:rFonts w:ascii="Calibri Light" w:hAnsi="Calibri Light"/>
          <w:lang w:val="en-GB"/>
        </w:rPr>
        <w:t xml:space="preserve"> </w:t>
      </w:r>
      <w:r w:rsidR="006F3061" w:rsidRPr="006F3061">
        <w:rPr>
          <w:rFonts w:ascii="Calibri Light" w:hAnsi="Calibri Light"/>
          <w:lang w:val="en-GB"/>
        </w:rPr>
        <w:t>the CCCB</w:t>
      </w:r>
      <w:r>
        <w:rPr>
          <w:rFonts w:ascii="Calibri Light" w:hAnsi="Calibri Light"/>
          <w:lang w:val="en-GB"/>
        </w:rPr>
        <w:t>,</w:t>
      </w:r>
      <w:r w:rsidR="006F3061" w:rsidRPr="006F3061">
        <w:rPr>
          <w:rFonts w:ascii="Calibri Light" w:hAnsi="Calibri Light"/>
          <w:lang w:val="en-GB"/>
        </w:rPr>
        <w:t xml:space="preserve"> we were offered a 20% discount, plus </w:t>
      </w:r>
      <w:r w:rsidR="00CC362F">
        <w:rPr>
          <w:rFonts w:ascii="Calibri Light" w:hAnsi="Calibri Light"/>
          <w:lang w:val="en-GB"/>
        </w:rPr>
        <w:t>the inclusion of additional</w:t>
      </w:r>
      <w:r w:rsidR="00CC362F" w:rsidRPr="006F3061">
        <w:rPr>
          <w:rFonts w:ascii="Calibri Light" w:hAnsi="Calibri Light"/>
          <w:lang w:val="en-GB"/>
        </w:rPr>
        <w:t xml:space="preserve"> </w:t>
      </w:r>
      <w:r w:rsidR="006F3061" w:rsidRPr="006F3061">
        <w:rPr>
          <w:rFonts w:ascii="Calibri Light" w:hAnsi="Calibri Light"/>
          <w:lang w:val="en-GB"/>
        </w:rPr>
        <w:t xml:space="preserve">facilities. </w:t>
      </w:r>
    </w:p>
    <w:p w14:paraId="61881621" w14:textId="77777777" w:rsidR="006F3061" w:rsidRPr="006F3061" w:rsidRDefault="006F3061" w:rsidP="006F3061">
      <w:pPr>
        <w:pStyle w:val="ListParagraph"/>
        <w:jc w:val="both"/>
        <w:rPr>
          <w:rFonts w:ascii="Calibri Light" w:hAnsi="Calibri Light"/>
          <w:lang w:val="en-GB"/>
        </w:rPr>
      </w:pPr>
    </w:p>
    <w:p w14:paraId="3CC5ED32" w14:textId="77CF1D6D" w:rsidR="006F3061" w:rsidRPr="006F3061" w:rsidRDefault="00D8401A" w:rsidP="006F3061">
      <w:pPr>
        <w:pStyle w:val="ListParagraph"/>
        <w:numPr>
          <w:ilvl w:val="0"/>
          <w:numId w:val="3"/>
        </w:numPr>
        <w:jc w:val="both"/>
        <w:rPr>
          <w:rFonts w:ascii="Calibri Light" w:hAnsi="Calibri Light"/>
          <w:lang w:val="en-GB"/>
        </w:rPr>
      </w:pPr>
      <w:r>
        <w:rPr>
          <w:rFonts w:ascii="Calibri Light" w:hAnsi="Calibri Light"/>
          <w:lang w:val="en-GB"/>
        </w:rPr>
        <w:t>F</w:t>
      </w:r>
      <w:r w:rsidR="006F3061" w:rsidRPr="006F3061">
        <w:rPr>
          <w:rFonts w:ascii="Calibri Light" w:hAnsi="Calibri Light"/>
          <w:lang w:val="en-GB"/>
        </w:rPr>
        <w:t>unding</w:t>
      </w:r>
      <w:r>
        <w:rPr>
          <w:rFonts w:ascii="Calibri Light" w:hAnsi="Calibri Light"/>
          <w:lang w:val="en-GB"/>
        </w:rPr>
        <w:t xml:space="preserve"> applications</w:t>
      </w:r>
      <w:r w:rsidR="006F3061" w:rsidRPr="006F3061">
        <w:rPr>
          <w:rFonts w:ascii="Calibri Light" w:hAnsi="Calibri Light"/>
          <w:lang w:val="en-GB"/>
        </w:rPr>
        <w:t xml:space="preserve"> </w:t>
      </w:r>
    </w:p>
    <w:p w14:paraId="10295EA6" w14:textId="77777777" w:rsidR="006F3061" w:rsidRPr="006F3061" w:rsidRDefault="006F3061" w:rsidP="006F3061">
      <w:pPr>
        <w:jc w:val="both"/>
        <w:rPr>
          <w:rFonts w:ascii="Calibri Light" w:hAnsi="Calibri Light"/>
          <w:lang w:val="en-GB"/>
        </w:rPr>
      </w:pPr>
    </w:p>
    <w:p w14:paraId="1E20C4B9" w14:textId="6D586621" w:rsidR="006F3061" w:rsidRPr="006F3061" w:rsidRDefault="00D8401A" w:rsidP="006F3061">
      <w:pPr>
        <w:ind w:firstLine="720"/>
        <w:jc w:val="both"/>
        <w:rPr>
          <w:rFonts w:ascii="Calibri Light" w:hAnsi="Calibri Light"/>
          <w:lang w:val="en-GB"/>
        </w:rPr>
      </w:pPr>
      <w:r>
        <w:rPr>
          <w:rFonts w:ascii="Calibri Light" w:hAnsi="Calibri Light"/>
          <w:lang w:val="en-GB"/>
        </w:rPr>
        <w:t>W</w:t>
      </w:r>
      <w:r w:rsidR="006F3061" w:rsidRPr="006F3061">
        <w:rPr>
          <w:rFonts w:ascii="Calibri Light" w:hAnsi="Calibri Light"/>
          <w:lang w:val="en-GB"/>
        </w:rPr>
        <w:t xml:space="preserve">e have </w:t>
      </w:r>
      <w:r>
        <w:rPr>
          <w:rFonts w:ascii="Calibri Light" w:hAnsi="Calibri Light"/>
          <w:lang w:val="en-GB"/>
        </w:rPr>
        <w:t>successfully attained the following funds</w:t>
      </w:r>
      <w:r w:rsidR="006F3061" w:rsidRPr="006F3061">
        <w:rPr>
          <w:rFonts w:ascii="Calibri Light" w:hAnsi="Calibri Light"/>
          <w:lang w:val="en-GB"/>
        </w:rPr>
        <w:t xml:space="preserve">: </w:t>
      </w:r>
    </w:p>
    <w:p w14:paraId="6A27AC72" w14:textId="77777777"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Ajuntament</w:t>
      </w:r>
      <w:proofErr w:type="spellEnd"/>
      <w:r w:rsidRPr="006F3061">
        <w:rPr>
          <w:rFonts w:ascii="Calibri Light" w:hAnsi="Calibri Light"/>
          <w:lang w:val="en-GB"/>
        </w:rPr>
        <w:t xml:space="preserve"> de Barcelona: 5000 euros. </w:t>
      </w:r>
    </w:p>
    <w:p w14:paraId="0F0F76F2" w14:textId="77777777"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Universitat</w:t>
      </w:r>
      <w:proofErr w:type="spellEnd"/>
      <w:r w:rsidRPr="006F3061">
        <w:rPr>
          <w:rFonts w:ascii="Calibri Light" w:hAnsi="Calibri Light"/>
          <w:lang w:val="en-GB"/>
        </w:rPr>
        <w:t xml:space="preserve"> de Barcelona: 3000 euros</w:t>
      </w:r>
    </w:p>
    <w:p w14:paraId="5F52DA1C" w14:textId="77777777"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Universitat</w:t>
      </w:r>
      <w:proofErr w:type="spellEnd"/>
      <w:r w:rsidRPr="006F3061">
        <w:rPr>
          <w:rFonts w:ascii="Calibri Light" w:hAnsi="Calibri Light"/>
          <w:lang w:val="en-GB"/>
        </w:rPr>
        <w:t xml:space="preserve"> </w:t>
      </w:r>
      <w:proofErr w:type="spellStart"/>
      <w:r w:rsidRPr="006F3061">
        <w:rPr>
          <w:rFonts w:ascii="Calibri Light" w:hAnsi="Calibri Light"/>
          <w:lang w:val="en-GB"/>
        </w:rPr>
        <w:t>Autònoma</w:t>
      </w:r>
      <w:proofErr w:type="spellEnd"/>
      <w:r w:rsidRPr="006F3061">
        <w:rPr>
          <w:rFonts w:ascii="Calibri Light" w:hAnsi="Calibri Light"/>
          <w:lang w:val="en-GB"/>
        </w:rPr>
        <w:t xml:space="preserve"> de Barcelona: 500 euros</w:t>
      </w:r>
    </w:p>
    <w:p w14:paraId="088646DB" w14:textId="7352F82C"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Generalitat</w:t>
      </w:r>
      <w:proofErr w:type="spellEnd"/>
      <w:r w:rsidRPr="006F3061">
        <w:rPr>
          <w:rFonts w:ascii="Calibri Light" w:hAnsi="Calibri Light"/>
          <w:lang w:val="en-GB"/>
        </w:rPr>
        <w:t xml:space="preserve"> de </w:t>
      </w:r>
      <w:proofErr w:type="spellStart"/>
      <w:r w:rsidRPr="006F3061">
        <w:rPr>
          <w:rFonts w:ascii="Calibri Light" w:hAnsi="Calibri Light"/>
          <w:lang w:val="en-GB"/>
        </w:rPr>
        <w:t>Catalunya</w:t>
      </w:r>
      <w:proofErr w:type="spellEnd"/>
      <w:r w:rsidRPr="006F3061">
        <w:rPr>
          <w:rFonts w:ascii="Calibri Light" w:hAnsi="Calibri Light"/>
          <w:lang w:val="en-GB"/>
        </w:rPr>
        <w:t>: 5000 euros</w:t>
      </w:r>
    </w:p>
    <w:p w14:paraId="2258FB81" w14:textId="77777777" w:rsidR="006F3061" w:rsidRPr="006F3061" w:rsidRDefault="006F3061" w:rsidP="006F3061">
      <w:pPr>
        <w:pStyle w:val="ListParagraph"/>
        <w:jc w:val="both"/>
        <w:rPr>
          <w:rFonts w:ascii="Calibri Light" w:hAnsi="Calibri Light"/>
          <w:lang w:val="en-GB"/>
        </w:rPr>
      </w:pPr>
    </w:p>
    <w:p w14:paraId="4AB54354" w14:textId="77777777" w:rsidR="006F3061" w:rsidRPr="006F3061" w:rsidRDefault="006F3061" w:rsidP="006F3061">
      <w:pPr>
        <w:pStyle w:val="ListParagraph"/>
        <w:jc w:val="both"/>
        <w:rPr>
          <w:rFonts w:ascii="Calibri Light" w:hAnsi="Calibri Light"/>
          <w:lang w:val="en-GB"/>
        </w:rPr>
      </w:pPr>
      <w:r w:rsidRPr="006F3061">
        <w:rPr>
          <w:rFonts w:ascii="Calibri Light" w:hAnsi="Calibri Light"/>
          <w:lang w:val="en-GB"/>
        </w:rPr>
        <w:t xml:space="preserve">We are still waiting for the result of two other applications: </w:t>
      </w:r>
    </w:p>
    <w:p w14:paraId="26E4C196" w14:textId="77777777"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Diputació</w:t>
      </w:r>
      <w:proofErr w:type="spellEnd"/>
      <w:r w:rsidRPr="006F3061">
        <w:rPr>
          <w:rFonts w:ascii="Calibri Light" w:hAnsi="Calibri Light"/>
          <w:lang w:val="en-GB"/>
        </w:rPr>
        <w:t xml:space="preserve"> de Barcelona</w:t>
      </w:r>
    </w:p>
    <w:p w14:paraId="30E369B1" w14:textId="77777777" w:rsidR="006F3061" w:rsidRPr="006F3061" w:rsidRDefault="006F3061" w:rsidP="006F3061">
      <w:pPr>
        <w:pStyle w:val="ListParagraph"/>
        <w:numPr>
          <w:ilvl w:val="1"/>
          <w:numId w:val="4"/>
        </w:numPr>
        <w:jc w:val="both"/>
        <w:rPr>
          <w:rFonts w:ascii="Calibri Light" w:hAnsi="Calibri Light"/>
          <w:lang w:val="en-GB"/>
        </w:rPr>
      </w:pPr>
      <w:proofErr w:type="spellStart"/>
      <w:r w:rsidRPr="006F3061">
        <w:rPr>
          <w:rFonts w:ascii="Calibri Light" w:hAnsi="Calibri Light"/>
          <w:lang w:val="en-GB"/>
        </w:rPr>
        <w:t>Institut</w:t>
      </w:r>
      <w:proofErr w:type="spellEnd"/>
      <w:r w:rsidRPr="006F3061">
        <w:rPr>
          <w:rFonts w:ascii="Calibri Light" w:hAnsi="Calibri Light"/>
          <w:lang w:val="en-GB"/>
        </w:rPr>
        <w:t xml:space="preserve"> </w:t>
      </w:r>
      <w:proofErr w:type="spellStart"/>
      <w:r w:rsidRPr="006F3061">
        <w:rPr>
          <w:rFonts w:ascii="Calibri Light" w:hAnsi="Calibri Light"/>
          <w:lang w:val="en-GB"/>
        </w:rPr>
        <w:t>d’Estudis</w:t>
      </w:r>
      <w:proofErr w:type="spellEnd"/>
      <w:r w:rsidRPr="006F3061">
        <w:rPr>
          <w:rFonts w:ascii="Calibri Light" w:hAnsi="Calibri Light"/>
          <w:lang w:val="en-GB"/>
        </w:rPr>
        <w:t xml:space="preserve"> Catalans </w:t>
      </w:r>
    </w:p>
    <w:p w14:paraId="1F5A68BF" w14:textId="77777777" w:rsidR="006F3061" w:rsidRPr="006F3061" w:rsidRDefault="006F3061" w:rsidP="006F3061">
      <w:pPr>
        <w:jc w:val="both"/>
        <w:rPr>
          <w:rFonts w:ascii="Calibri Light" w:hAnsi="Calibri Light"/>
          <w:lang w:val="en-GB"/>
        </w:rPr>
      </w:pPr>
    </w:p>
    <w:p w14:paraId="35A73875" w14:textId="68337795" w:rsidR="006F3061" w:rsidRPr="00D8401A" w:rsidRDefault="006F3061" w:rsidP="00D8401A">
      <w:pPr>
        <w:pStyle w:val="ListParagraph"/>
        <w:jc w:val="both"/>
        <w:rPr>
          <w:lang w:val="en-GB"/>
        </w:rPr>
      </w:pPr>
      <w:r w:rsidRPr="006F3061">
        <w:rPr>
          <w:rFonts w:ascii="Calibri Light" w:hAnsi="Calibri Light"/>
          <w:lang w:val="en-GB"/>
        </w:rPr>
        <w:t xml:space="preserve">We </w:t>
      </w:r>
      <w:r w:rsidR="00D8401A">
        <w:rPr>
          <w:rFonts w:ascii="Calibri Light" w:hAnsi="Calibri Light"/>
          <w:lang w:val="en-GB"/>
        </w:rPr>
        <w:t xml:space="preserve">were unsuccessful in our solicitation of funds from </w:t>
      </w:r>
      <w:r w:rsidRPr="006F3061">
        <w:rPr>
          <w:rFonts w:ascii="Calibri Light" w:hAnsi="Calibri Light"/>
          <w:lang w:val="en-GB"/>
        </w:rPr>
        <w:t xml:space="preserve">two foundations: Banc de Sabadell and </w:t>
      </w:r>
      <w:proofErr w:type="spellStart"/>
      <w:r w:rsidRPr="006F3061">
        <w:rPr>
          <w:rFonts w:ascii="Calibri Light" w:hAnsi="Calibri Light"/>
          <w:lang w:val="en-GB"/>
        </w:rPr>
        <w:t>Pluralismo</w:t>
      </w:r>
      <w:proofErr w:type="spellEnd"/>
      <w:r w:rsidRPr="006F3061">
        <w:rPr>
          <w:rFonts w:ascii="Calibri Light" w:hAnsi="Calibri Light"/>
          <w:lang w:val="en-GB"/>
        </w:rPr>
        <w:t xml:space="preserve"> y </w:t>
      </w:r>
      <w:proofErr w:type="spellStart"/>
      <w:r w:rsidRPr="006F3061">
        <w:rPr>
          <w:rFonts w:ascii="Calibri Light" w:hAnsi="Calibri Light"/>
          <w:lang w:val="en-GB"/>
        </w:rPr>
        <w:t>Convivencia</w:t>
      </w:r>
      <w:proofErr w:type="spellEnd"/>
      <w:r w:rsidRPr="006F3061">
        <w:rPr>
          <w:rFonts w:ascii="Calibri Light" w:hAnsi="Calibri Light"/>
          <w:lang w:val="en-GB"/>
        </w:rPr>
        <w:t xml:space="preserve">. </w:t>
      </w:r>
    </w:p>
    <w:p w14:paraId="6B2DA43D" w14:textId="77777777" w:rsidR="006F3061" w:rsidRPr="006F3061" w:rsidRDefault="006F3061" w:rsidP="006F3061">
      <w:pPr>
        <w:jc w:val="both"/>
        <w:rPr>
          <w:rFonts w:ascii="Calibri Light" w:hAnsi="Calibri Light"/>
          <w:lang w:val="en-GB"/>
        </w:rPr>
      </w:pPr>
    </w:p>
    <w:p w14:paraId="37E485ED" w14:textId="77777777" w:rsidR="00674FFF" w:rsidRDefault="00674FFF" w:rsidP="006F3061">
      <w:pPr>
        <w:jc w:val="both"/>
        <w:rPr>
          <w:rFonts w:ascii="Calibri Light" w:hAnsi="Calibri Light"/>
          <w:b/>
          <w:lang w:val="en-GB"/>
        </w:rPr>
      </w:pPr>
    </w:p>
    <w:p w14:paraId="510299CA" w14:textId="0EE84DCA" w:rsidR="006F3061" w:rsidRPr="006F3061" w:rsidRDefault="006F3061" w:rsidP="006F3061">
      <w:pPr>
        <w:jc w:val="both"/>
        <w:rPr>
          <w:rFonts w:ascii="Calibri Light" w:hAnsi="Calibri Light"/>
          <w:b/>
          <w:lang w:val="en-GB"/>
        </w:rPr>
      </w:pPr>
      <w:r w:rsidRPr="006F3061">
        <w:rPr>
          <w:rFonts w:ascii="Calibri Light" w:hAnsi="Calibri Light"/>
          <w:b/>
          <w:lang w:val="en-GB"/>
        </w:rPr>
        <w:t>Other aspects</w:t>
      </w:r>
      <w:r w:rsidR="00332640">
        <w:rPr>
          <w:rFonts w:ascii="Calibri Light" w:hAnsi="Calibri Light"/>
          <w:b/>
          <w:lang w:val="en-GB"/>
        </w:rPr>
        <w:t xml:space="preserve"> and future suggestions</w:t>
      </w:r>
    </w:p>
    <w:p w14:paraId="6BD2CE4B" w14:textId="77777777" w:rsidR="006F3061" w:rsidRPr="006F3061" w:rsidRDefault="006F3061" w:rsidP="006F3061">
      <w:pPr>
        <w:jc w:val="both"/>
        <w:rPr>
          <w:rFonts w:ascii="Calibri Light" w:hAnsi="Calibri Light"/>
          <w:lang w:val="en-GB"/>
        </w:rPr>
      </w:pPr>
    </w:p>
    <w:p w14:paraId="11411360" w14:textId="25E87FFC" w:rsidR="006F3061" w:rsidRPr="006F3061" w:rsidRDefault="00D8401A" w:rsidP="006F3061">
      <w:pPr>
        <w:jc w:val="both"/>
        <w:rPr>
          <w:rFonts w:ascii="Calibri Light" w:hAnsi="Calibri Light"/>
          <w:lang w:val="en-GB"/>
        </w:rPr>
      </w:pPr>
      <w:r>
        <w:rPr>
          <w:rFonts w:ascii="Calibri Light" w:hAnsi="Calibri Light"/>
          <w:lang w:val="en-GB"/>
        </w:rPr>
        <w:lastRenderedPageBreak/>
        <w:t>Our</w:t>
      </w:r>
      <w:r w:rsidRPr="006F3061">
        <w:rPr>
          <w:rFonts w:ascii="Calibri Light" w:hAnsi="Calibri Light"/>
          <w:lang w:val="en-GB"/>
        </w:rPr>
        <w:t xml:space="preserve"> </w:t>
      </w:r>
      <w:r w:rsidR="006F3061" w:rsidRPr="006F3061">
        <w:rPr>
          <w:rFonts w:ascii="Calibri Light" w:hAnsi="Calibri Light"/>
          <w:lang w:val="en-GB"/>
        </w:rPr>
        <w:t>interaction and organisation with the ISSR council has been very fruitful.</w:t>
      </w:r>
      <w:r>
        <w:rPr>
          <w:rFonts w:ascii="Calibri Light" w:hAnsi="Calibri Light"/>
          <w:lang w:val="en-GB"/>
        </w:rPr>
        <w:t xml:space="preserve"> T</w:t>
      </w:r>
      <w:r w:rsidR="006F3061" w:rsidRPr="006F3061">
        <w:rPr>
          <w:rFonts w:ascii="Calibri Light" w:hAnsi="Calibri Light"/>
          <w:lang w:val="en-GB"/>
        </w:rPr>
        <w:t xml:space="preserve">he visit of Veronique </w:t>
      </w:r>
      <w:proofErr w:type="spellStart"/>
      <w:r w:rsidR="006F3061" w:rsidRPr="006F3061">
        <w:rPr>
          <w:rFonts w:ascii="Calibri Light" w:hAnsi="Calibri Light"/>
          <w:lang w:val="en-GB"/>
        </w:rPr>
        <w:t>Atglas</w:t>
      </w:r>
      <w:proofErr w:type="spellEnd"/>
      <w:r w:rsidR="006F3061" w:rsidRPr="006F3061">
        <w:rPr>
          <w:rFonts w:ascii="Calibri Light" w:hAnsi="Calibri Light"/>
          <w:lang w:val="en-GB"/>
        </w:rPr>
        <w:t xml:space="preserve"> and Oliver </w:t>
      </w:r>
      <w:proofErr w:type="spellStart"/>
      <w:r w:rsidR="006F3061" w:rsidRPr="006F3061">
        <w:rPr>
          <w:rFonts w:ascii="Calibri Light" w:hAnsi="Calibri Light"/>
          <w:lang w:val="en-GB"/>
        </w:rPr>
        <w:t>Servais</w:t>
      </w:r>
      <w:proofErr w:type="spellEnd"/>
      <w:r w:rsidR="006F3061" w:rsidRPr="006F3061">
        <w:rPr>
          <w:rFonts w:ascii="Calibri Light" w:hAnsi="Calibri Light"/>
          <w:lang w:val="en-GB"/>
        </w:rPr>
        <w:t xml:space="preserve"> to Barcelona in February</w:t>
      </w:r>
      <w:r>
        <w:rPr>
          <w:rFonts w:ascii="Calibri Light" w:hAnsi="Calibri Light"/>
          <w:lang w:val="en-GB"/>
        </w:rPr>
        <w:t xml:space="preserve"> was particularly helpful in this regard</w:t>
      </w:r>
      <w:r w:rsidR="006F3061" w:rsidRPr="006F3061">
        <w:rPr>
          <w:rFonts w:ascii="Calibri Light" w:hAnsi="Calibri Light"/>
          <w:lang w:val="en-GB"/>
        </w:rPr>
        <w:t xml:space="preserve">. </w:t>
      </w:r>
      <w:r>
        <w:rPr>
          <w:rFonts w:ascii="Calibri Light" w:hAnsi="Calibri Light"/>
          <w:lang w:val="en-GB"/>
        </w:rPr>
        <w:t>It</w:t>
      </w:r>
      <w:r w:rsidRPr="006F3061">
        <w:rPr>
          <w:rFonts w:ascii="Calibri Light" w:hAnsi="Calibri Light"/>
          <w:lang w:val="en-GB"/>
        </w:rPr>
        <w:t xml:space="preserve"> </w:t>
      </w:r>
      <w:r w:rsidR="006F3061" w:rsidRPr="006F3061">
        <w:rPr>
          <w:rFonts w:ascii="Calibri Light" w:hAnsi="Calibri Light"/>
          <w:lang w:val="en-GB"/>
        </w:rPr>
        <w:t>facilitated communication and decision</w:t>
      </w:r>
      <w:r>
        <w:rPr>
          <w:rFonts w:ascii="Calibri Light" w:hAnsi="Calibri Light"/>
          <w:lang w:val="en-GB"/>
        </w:rPr>
        <w:t>-making</w:t>
      </w:r>
      <w:r w:rsidR="006F3061" w:rsidRPr="006F3061">
        <w:rPr>
          <w:rFonts w:ascii="Calibri Light" w:hAnsi="Calibri Light"/>
          <w:lang w:val="en-GB"/>
        </w:rPr>
        <w:t xml:space="preserve"> on several </w:t>
      </w:r>
      <w:r>
        <w:rPr>
          <w:rFonts w:ascii="Calibri Light" w:hAnsi="Calibri Light"/>
          <w:lang w:val="en-GB"/>
        </w:rPr>
        <w:t>issues</w:t>
      </w:r>
      <w:r w:rsidR="006F3061" w:rsidRPr="006F3061">
        <w:rPr>
          <w:rFonts w:ascii="Calibri Light" w:hAnsi="Calibri Light"/>
          <w:lang w:val="en-GB"/>
        </w:rPr>
        <w:t xml:space="preserve">. </w:t>
      </w:r>
    </w:p>
    <w:p w14:paraId="089114BB" w14:textId="77777777" w:rsidR="006F3061" w:rsidRPr="006F3061" w:rsidRDefault="006F3061" w:rsidP="006F3061">
      <w:pPr>
        <w:jc w:val="both"/>
        <w:rPr>
          <w:rFonts w:ascii="Calibri Light" w:hAnsi="Calibri Light"/>
          <w:lang w:val="en-GB"/>
        </w:rPr>
      </w:pPr>
    </w:p>
    <w:p w14:paraId="40D50F05" w14:textId="10ABBFA8" w:rsidR="006F3061" w:rsidRPr="006F3061" w:rsidRDefault="006F3061" w:rsidP="006F3061">
      <w:pPr>
        <w:jc w:val="both"/>
        <w:rPr>
          <w:rFonts w:ascii="Calibri Light" w:hAnsi="Calibri Light"/>
          <w:lang w:val="en-GB"/>
        </w:rPr>
      </w:pPr>
      <w:r w:rsidRPr="006F3061">
        <w:rPr>
          <w:rFonts w:ascii="Calibri Light" w:hAnsi="Calibri Light"/>
          <w:lang w:val="en-GB"/>
        </w:rPr>
        <w:t>We consider</w:t>
      </w:r>
      <w:r w:rsidR="00D8401A">
        <w:rPr>
          <w:rFonts w:ascii="Calibri Light" w:hAnsi="Calibri Light"/>
          <w:lang w:val="en-GB"/>
        </w:rPr>
        <w:t xml:space="preserve"> the requirement of</w:t>
      </w:r>
      <w:r w:rsidRPr="006F3061">
        <w:rPr>
          <w:rFonts w:ascii="Calibri Light" w:hAnsi="Calibri Light"/>
          <w:lang w:val="en-GB"/>
        </w:rPr>
        <w:t xml:space="preserve"> membership as a condition </w:t>
      </w:r>
      <w:r w:rsidR="00D8401A">
        <w:rPr>
          <w:rFonts w:ascii="Calibri Light" w:hAnsi="Calibri Light"/>
          <w:lang w:val="en-GB"/>
        </w:rPr>
        <w:t>for</w:t>
      </w:r>
      <w:r w:rsidR="00D8401A" w:rsidRPr="006F3061">
        <w:rPr>
          <w:rFonts w:ascii="Calibri Light" w:hAnsi="Calibri Light"/>
          <w:lang w:val="en-GB"/>
        </w:rPr>
        <w:t xml:space="preserve"> </w:t>
      </w:r>
      <w:r w:rsidRPr="006F3061">
        <w:rPr>
          <w:rFonts w:ascii="Calibri Light" w:hAnsi="Calibri Light"/>
          <w:lang w:val="en-GB"/>
        </w:rPr>
        <w:t>submit</w:t>
      </w:r>
      <w:r w:rsidR="00D8401A">
        <w:rPr>
          <w:rFonts w:ascii="Calibri Light" w:hAnsi="Calibri Light"/>
          <w:lang w:val="en-GB"/>
        </w:rPr>
        <w:t>ting</w:t>
      </w:r>
      <w:r w:rsidRPr="006F3061">
        <w:rPr>
          <w:rFonts w:ascii="Calibri Light" w:hAnsi="Calibri Light"/>
          <w:lang w:val="en-GB"/>
        </w:rPr>
        <w:t xml:space="preserve"> a paper</w:t>
      </w:r>
      <w:r w:rsidR="00D8401A">
        <w:rPr>
          <w:rFonts w:ascii="Calibri Light" w:hAnsi="Calibri Light"/>
          <w:lang w:val="en-GB"/>
        </w:rPr>
        <w:t xml:space="preserve"> as positive since it </w:t>
      </w:r>
      <w:r w:rsidRPr="006F3061">
        <w:rPr>
          <w:rFonts w:ascii="Calibri Light" w:hAnsi="Calibri Light"/>
          <w:lang w:val="en-GB"/>
        </w:rPr>
        <w:t>strength</w:t>
      </w:r>
      <w:r w:rsidR="00D8401A">
        <w:rPr>
          <w:rFonts w:ascii="Calibri Light" w:hAnsi="Calibri Light"/>
          <w:lang w:val="en-GB"/>
        </w:rPr>
        <w:t>ens</w:t>
      </w:r>
      <w:r w:rsidRPr="006F3061">
        <w:rPr>
          <w:rFonts w:ascii="Calibri Light" w:hAnsi="Calibri Light"/>
          <w:lang w:val="en-GB"/>
        </w:rPr>
        <w:t xml:space="preserve"> the commitment of applicants. </w:t>
      </w:r>
    </w:p>
    <w:p w14:paraId="48ADF86D" w14:textId="77777777" w:rsidR="006F3061" w:rsidRPr="006F3061" w:rsidRDefault="006F3061" w:rsidP="006F3061">
      <w:pPr>
        <w:jc w:val="both"/>
        <w:rPr>
          <w:rFonts w:ascii="Calibri Light" w:hAnsi="Calibri Light"/>
          <w:lang w:val="en-GB"/>
        </w:rPr>
      </w:pPr>
    </w:p>
    <w:p w14:paraId="55203D9F" w14:textId="27E44EF9" w:rsidR="006F3061" w:rsidRPr="006F3061" w:rsidRDefault="006F3061" w:rsidP="00D8401A">
      <w:pPr>
        <w:jc w:val="both"/>
        <w:rPr>
          <w:rFonts w:ascii="Calibri Light" w:hAnsi="Calibri Light"/>
          <w:lang w:val="en-GB"/>
        </w:rPr>
      </w:pPr>
      <w:r w:rsidRPr="006F3061">
        <w:rPr>
          <w:rFonts w:ascii="Calibri Light" w:hAnsi="Calibri Light"/>
          <w:lang w:val="en-GB"/>
        </w:rPr>
        <w:t xml:space="preserve">The organisation of the publishers’ exhibition has been (unexpectedly) difficult. It would be useful to rethink how to proceed with this </w:t>
      </w:r>
      <w:r w:rsidR="00D8401A">
        <w:rPr>
          <w:rFonts w:ascii="Calibri Light" w:hAnsi="Calibri Light"/>
          <w:lang w:val="en-GB"/>
        </w:rPr>
        <w:t>for</w:t>
      </w:r>
      <w:r w:rsidR="00D8401A" w:rsidRPr="006F3061">
        <w:rPr>
          <w:rFonts w:ascii="Calibri Light" w:hAnsi="Calibri Light"/>
          <w:lang w:val="en-GB"/>
        </w:rPr>
        <w:t xml:space="preserve"> </w:t>
      </w:r>
      <w:r w:rsidRPr="006F3061">
        <w:rPr>
          <w:rFonts w:ascii="Calibri Light" w:hAnsi="Calibri Light"/>
          <w:lang w:val="en-GB"/>
        </w:rPr>
        <w:t xml:space="preserve">the next conference. </w:t>
      </w:r>
    </w:p>
    <w:p w14:paraId="50E8D64D" w14:textId="77777777" w:rsidR="006F3061" w:rsidRPr="006F3061" w:rsidRDefault="006F3061" w:rsidP="006F3061">
      <w:pPr>
        <w:jc w:val="both"/>
        <w:rPr>
          <w:rFonts w:ascii="Calibri Light" w:hAnsi="Calibri Light"/>
          <w:lang w:val="en-GB"/>
        </w:rPr>
      </w:pPr>
    </w:p>
    <w:p w14:paraId="55A2EE7C" w14:textId="798C42B9" w:rsidR="00332640" w:rsidRPr="006F3061" w:rsidRDefault="006F3061" w:rsidP="006F3061">
      <w:pPr>
        <w:jc w:val="both"/>
        <w:rPr>
          <w:rFonts w:ascii="Calibri Light" w:hAnsi="Calibri Light"/>
          <w:lang w:val="en-GB"/>
        </w:rPr>
      </w:pPr>
      <w:r w:rsidRPr="006F3061">
        <w:rPr>
          <w:rFonts w:ascii="Calibri Light" w:hAnsi="Calibri Light"/>
          <w:lang w:val="en-GB"/>
        </w:rPr>
        <w:t>I</w:t>
      </w:r>
      <w:r w:rsidR="00D8401A">
        <w:rPr>
          <w:rFonts w:ascii="Calibri Light" w:hAnsi="Calibri Light"/>
          <w:lang w:val="en-GB"/>
        </w:rPr>
        <w:t>n the future,</w:t>
      </w:r>
      <w:r w:rsidRPr="006F3061">
        <w:rPr>
          <w:rFonts w:ascii="Calibri Light" w:hAnsi="Calibri Light"/>
          <w:lang w:val="en-GB"/>
        </w:rPr>
        <w:t xml:space="preserve"> </w:t>
      </w:r>
      <w:r w:rsidR="00D8401A">
        <w:rPr>
          <w:rFonts w:ascii="Calibri Light" w:hAnsi="Calibri Light"/>
          <w:lang w:val="en-GB"/>
        </w:rPr>
        <w:t>it might</w:t>
      </w:r>
      <w:r w:rsidR="00D8401A" w:rsidRPr="006F3061">
        <w:rPr>
          <w:rFonts w:ascii="Calibri Light" w:hAnsi="Calibri Light"/>
          <w:lang w:val="en-GB"/>
        </w:rPr>
        <w:t xml:space="preserve"> </w:t>
      </w:r>
      <w:r w:rsidRPr="006F3061">
        <w:rPr>
          <w:rFonts w:ascii="Calibri Light" w:hAnsi="Calibri Light"/>
          <w:lang w:val="en-GB"/>
        </w:rPr>
        <w:t xml:space="preserve">be useful to specify </w:t>
      </w:r>
      <w:r w:rsidR="00D8401A">
        <w:rPr>
          <w:rFonts w:ascii="Calibri Light" w:hAnsi="Calibri Light"/>
          <w:lang w:val="en-GB"/>
        </w:rPr>
        <w:t>o</w:t>
      </w:r>
      <w:r w:rsidRPr="006F3061">
        <w:rPr>
          <w:rFonts w:ascii="Calibri Light" w:hAnsi="Calibri Light"/>
          <w:lang w:val="en-GB"/>
        </w:rPr>
        <w:t>n the website who does what regarding registration, program</w:t>
      </w:r>
      <w:r w:rsidR="00D8401A">
        <w:rPr>
          <w:rFonts w:ascii="Calibri Light" w:hAnsi="Calibri Light"/>
          <w:lang w:val="en-GB"/>
        </w:rPr>
        <w:t>ming, and so on</w:t>
      </w:r>
      <w:r w:rsidRPr="006F3061">
        <w:rPr>
          <w:rFonts w:ascii="Calibri Light" w:hAnsi="Calibri Light"/>
          <w:lang w:val="en-GB"/>
        </w:rPr>
        <w:t xml:space="preserve"> to </w:t>
      </w:r>
      <w:r w:rsidR="00D8401A">
        <w:rPr>
          <w:rFonts w:ascii="Calibri Light" w:hAnsi="Calibri Light"/>
          <w:lang w:val="en-GB"/>
        </w:rPr>
        <w:t>make things</w:t>
      </w:r>
      <w:r w:rsidR="00D8401A" w:rsidRPr="006F3061">
        <w:rPr>
          <w:rFonts w:ascii="Calibri Light" w:hAnsi="Calibri Light"/>
          <w:lang w:val="en-GB"/>
        </w:rPr>
        <w:t xml:space="preserve"> </w:t>
      </w:r>
      <w:r w:rsidRPr="006F3061">
        <w:rPr>
          <w:rFonts w:ascii="Calibri Light" w:hAnsi="Calibri Light"/>
          <w:lang w:val="en-GB"/>
        </w:rPr>
        <w:t xml:space="preserve">clearer </w:t>
      </w:r>
      <w:r w:rsidR="00D8401A">
        <w:rPr>
          <w:rFonts w:ascii="Calibri Light" w:hAnsi="Calibri Light"/>
          <w:lang w:val="en-GB"/>
        </w:rPr>
        <w:t xml:space="preserve">for </w:t>
      </w:r>
      <w:r w:rsidRPr="006F3061">
        <w:rPr>
          <w:rFonts w:ascii="Calibri Light" w:hAnsi="Calibri Light"/>
          <w:lang w:val="en-GB"/>
        </w:rPr>
        <w:t>participants</w:t>
      </w:r>
      <w:r w:rsidR="00D8401A">
        <w:rPr>
          <w:rFonts w:ascii="Calibri Light" w:hAnsi="Calibri Light"/>
          <w:lang w:val="en-GB"/>
        </w:rPr>
        <w:t xml:space="preserve">. </w:t>
      </w:r>
      <w:r w:rsidR="00332640">
        <w:rPr>
          <w:rFonts w:ascii="Calibri Light" w:hAnsi="Calibri Light"/>
          <w:lang w:val="en-GB"/>
        </w:rPr>
        <w:t>This might help to avoid having</w:t>
      </w:r>
      <w:r w:rsidR="00332640" w:rsidRPr="006F3061">
        <w:rPr>
          <w:rFonts w:ascii="Calibri Light" w:hAnsi="Calibri Light"/>
          <w:lang w:val="en-GB"/>
        </w:rPr>
        <w:t xml:space="preserve"> people ask the same question to several </w:t>
      </w:r>
      <w:r w:rsidR="00332640">
        <w:rPr>
          <w:rFonts w:ascii="Calibri Light" w:hAnsi="Calibri Light"/>
          <w:lang w:val="en-GB"/>
        </w:rPr>
        <w:t xml:space="preserve">different people. </w:t>
      </w:r>
      <w:r w:rsidR="00332640">
        <w:rPr>
          <w:rFonts w:ascii="Calibri Light" w:hAnsi="Calibri Light"/>
          <w:lang w:val="en-GB"/>
        </w:rPr>
        <w:t xml:space="preserve">It can also be useful to concentrate all the decisions regarding the program (composition, organisation, changes, edition…) to one person. </w:t>
      </w:r>
    </w:p>
    <w:p w14:paraId="28E1163A" w14:textId="77777777" w:rsidR="006F3061" w:rsidRPr="006F3061" w:rsidRDefault="006F3061" w:rsidP="006F3061">
      <w:pPr>
        <w:jc w:val="both"/>
        <w:rPr>
          <w:rFonts w:ascii="Calibri Light" w:hAnsi="Calibri Light"/>
          <w:lang w:val="en-GB"/>
        </w:rPr>
      </w:pPr>
    </w:p>
    <w:p w14:paraId="5E1E7BCC" w14:textId="4A52A1DA" w:rsidR="006F3061" w:rsidRPr="006F3061" w:rsidRDefault="006F3061" w:rsidP="006F3061">
      <w:pPr>
        <w:jc w:val="both"/>
        <w:rPr>
          <w:rFonts w:ascii="Calibri Light" w:hAnsi="Calibri Light"/>
          <w:lang w:val="en-GB"/>
        </w:rPr>
      </w:pPr>
      <w:r w:rsidRPr="006F3061">
        <w:rPr>
          <w:rFonts w:ascii="Calibri Light" w:hAnsi="Calibri Light"/>
          <w:lang w:val="en-GB"/>
        </w:rPr>
        <w:t xml:space="preserve">The relationship with </w:t>
      </w:r>
      <w:proofErr w:type="spellStart"/>
      <w:r w:rsidRPr="006F3061">
        <w:rPr>
          <w:rFonts w:ascii="Calibri Light" w:hAnsi="Calibri Light"/>
          <w:lang w:val="en-GB"/>
        </w:rPr>
        <w:t>Bérénice</w:t>
      </w:r>
      <w:proofErr w:type="spellEnd"/>
      <w:r w:rsidRPr="006F3061">
        <w:rPr>
          <w:rFonts w:ascii="Calibri Light" w:hAnsi="Calibri Light"/>
          <w:lang w:val="en-GB"/>
        </w:rPr>
        <w:t xml:space="preserve"> has been excellent and very easy. It is important to underline that she </w:t>
      </w:r>
      <w:r w:rsidR="00D8401A">
        <w:rPr>
          <w:rFonts w:ascii="Calibri Light" w:hAnsi="Calibri Light"/>
          <w:lang w:val="en-GB"/>
        </w:rPr>
        <w:t>ha</w:t>
      </w:r>
      <w:r w:rsidRPr="006F3061">
        <w:rPr>
          <w:rFonts w:ascii="Calibri Light" w:hAnsi="Calibri Light"/>
          <w:lang w:val="en-GB"/>
        </w:rPr>
        <w:t>s</w:t>
      </w:r>
      <w:r w:rsidR="00D8401A">
        <w:rPr>
          <w:rFonts w:ascii="Calibri Light" w:hAnsi="Calibri Light"/>
          <w:lang w:val="en-GB"/>
        </w:rPr>
        <w:t xml:space="preserve"> been</w:t>
      </w:r>
      <w:r w:rsidRPr="006F3061">
        <w:rPr>
          <w:rFonts w:ascii="Calibri Light" w:hAnsi="Calibri Light"/>
          <w:lang w:val="en-GB"/>
        </w:rPr>
        <w:t xml:space="preserve"> key </w:t>
      </w:r>
      <w:r w:rsidR="00D8401A">
        <w:rPr>
          <w:rFonts w:ascii="Calibri Light" w:hAnsi="Calibri Light"/>
          <w:lang w:val="en-GB"/>
        </w:rPr>
        <w:t>to</w:t>
      </w:r>
      <w:r w:rsidRPr="006F3061">
        <w:rPr>
          <w:rFonts w:ascii="Calibri Light" w:hAnsi="Calibri Light"/>
          <w:lang w:val="en-GB"/>
        </w:rPr>
        <w:t xml:space="preserve"> the organisation of the Conference</w:t>
      </w:r>
      <w:r w:rsidR="00332640">
        <w:rPr>
          <w:rFonts w:ascii="Calibri Light" w:hAnsi="Calibri Light"/>
          <w:lang w:val="en-GB"/>
        </w:rPr>
        <w:t xml:space="preserve">. </w:t>
      </w:r>
      <w:bookmarkStart w:id="0" w:name="_GoBack"/>
      <w:bookmarkEnd w:id="0"/>
    </w:p>
    <w:p w14:paraId="52801AF3" w14:textId="77777777" w:rsidR="006F3061" w:rsidRPr="006F3061" w:rsidRDefault="006F3061" w:rsidP="006F3061">
      <w:pPr>
        <w:jc w:val="both"/>
        <w:rPr>
          <w:rFonts w:ascii="Calibri Light" w:hAnsi="Calibri Light"/>
          <w:lang w:val="en-GB"/>
        </w:rPr>
      </w:pPr>
    </w:p>
    <w:p w14:paraId="1796ADF4" w14:textId="77777777" w:rsidR="006F3061" w:rsidRPr="006F3061" w:rsidRDefault="006F3061" w:rsidP="006F3061">
      <w:pPr>
        <w:jc w:val="both"/>
        <w:rPr>
          <w:rFonts w:ascii="Calibri Light" w:hAnsi="Calibri Light"/>
          <w:lang w:val="en-GB"/>
        </w:rPr>
      </w:pPr>
    </w:p>
    <w:p w14:paraId="0A9C1CAC" w14:textId="77777777" w:rsidR="006F3061" w:rsidRPr="006F3061" w:rsidRDefault="006F3061" w:rsidP="006F3061">
      <w:pPr>
        <w:jc w:val="both"/>
        <w:rPr>
          <w:rFonts w:ascii="Calibri Light" w:hAnsi="Calibri Light"/>
          <w:lang w:val="en-GB"/>
        </w:rPr>
      </w:pPr>
    </w:p>
    <w:p w14:paraId="22049A59" w14:textId="77777777" w:rsidR="006F3061" w:rsidRPr="006F3061" w:rsidRDefault="006F3061" w:rsidP="00921CF2">
      <w:pPr>
        <w:tabs>
          <w:tab w:val="left" w:pos="1110"/>
        </w:tabs>
        <w:rPr>
          <w:rFonts w:ascii="Calibri Light" w:hAnsi="Calibri Light"/>
          <w:lang w:val="en-GB"/>
        </w:rPr>
      </w:pPr>
    </w:p>
    <w:sectPr w:rsidR="006F3061" w:rsidRPr="006F3061" w:rsidSect="00574443">
      <w:headerReference w:type="default" r:id="rId9"/>
      <w:footerReference w:type="default" r:id="rId10"/>
      <w:pgSz w:w="11907" w:h="16839"/>
      <w:pgMar w:top="1440" w:right="1440" w:bottom="1440" w:left="1440" w:header="720" w:footer="720"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490D" w14:textId="77777777" w:rsidR="00E17643" w:rsidRDefault="00E17643">
      <w:r>
        <w:separator/>
      </w:r>
    </w:p>
  </w:endnote>
  <w:endnote w:type="continuationSeparator" w:id="0">
    <w:p w14:paraId="4FFCD0CD" w14:textId="77777777" w:rsidR="00E17643" w:rsidRDefault="00E1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3907" w14:textId="77777777" w:rsidR="001F74C7" w:rsidRDefault="00191478">
    <w:pPr>
      <w:pBdr>
        <w:top w:val="nil"/>
        <w:left w:val="nil"/>
        <w:bottom w:val="nil"/>
        <w:right w:val="nil"/>
        <w:between w:val="nil"/>
      </w:pBdr>
      <w:jc w:val="right"/>
      <w:rPr>
        <w:rFonts w:ascii="Corbel" w:eastAsia="Corbel" w:hAnsi="Corbel" w:cs="Corbel"/>
        <w:color w:val="000000"/>
        <w:sz w:val="22"/>
        <w:szCs w:val="22"/>
      </w:rPr>
    </w:pPr>
    <w:r>
      <w:rPr>
        <w:rFonts w:ascii="Corbel" w:eastAsia="Corbel" w:hAnsi="Corbel" w:cs="Corbel"/>
        <w:color w:val="000000"/>
        <w:sz w:val="22"/>
        <w:szCs w:val="22"/>
      </w:rPr>
      <w:fldChar w:fldCharType="begin"/>
    </w:r>
    <w:r>
      <w:rPr>
        <w:rFonts w:ascii="Corbel" w:eastAsia="Corbel" w:hAnsi="Corbel" w:cs="Corbel"/>
        <w:color w:val="000000"/>
        <w:sz w:val="22"/>
        <w:szCs w:val="22"/>
      </w:rPr>
      <w:instrText>PAGE</w:instrText>
    </w:r>
    <w:r>
      <w:rPr>
        <w:rFonts w:ascii="Corbel" w:eastAsia="Corbel" w:hAnsi="Corbel" w:cs="Corbel"/>
        <w:color w:val="000000"/>
        <w:sz w:val="22"/>
        <w:szCs w:val="22"/>
      </w:rPr>
      <w:fldChar w:fldCharType="separate"/>
    </w:r>
    <w:r w:rsidR="00332640">
      <w:rPr>
        <w:rFonts w:ascii="Corbel" w:eastAsia="Corbel" w:hAnsi="Corbel" w:cs="Corbel"/>
        <w:noProof/>
        <w:color w:val="000000"/>
        <w:sz w:val="22"/>
        <w:szCs w:val="22"/>
      </w:rPr>
      <w:t>4</w:t>
    </w:r>
    <w:r>
      <w:rPr>
        <w:rFonts w:ascii="Corbel" w:eastAsia="Corbel" w:hAnsi="Corbel" w:cs="Corbel"/>
        <w:color w:val="000000"/>
        <w:sz w:val="22"/>
        <w:szCs w:val="22"/>
      </w:rPr>
      <w:fldChar w:fldCharType="end"/>
    </w:r>
  </w:p>
  <w:p w14:paraId="08A6A55A" w14:textId="77777777" w:rsidR="001F74C7" w:rsidRDefault="001F74C7">
    <w:pPr>
      <w:pBdr>
        <w:top w:val="nil"/>
        <w:left w:val="nil"/>
        <w:bottom w:val="nil"/>
        <w:right w:val="nil"/>
        <w:between w:val="nil"/>
      </w:pBdr>
      <w:rPr>
        <w:rFonts w:ascii="Corbel" w:eastAsia="Corbel" w:hAnsi="Corbel" w:cs="Corbel"/>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FF44" w14:textId="77777777" w:rsidR="00E17643" w:rsidRDefault="00E17643">
      <w:r>
        <w:separator/>
      </w:r>
    </w:p>
  </w:footnote>
  <w:footnote w:type="continuationSeparator" w:id="0">
    <w:p w14:paraId="5FEDF116" w14:textId="77777777" w:rsidR="00E17643" w:rsidRDefault="00E17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8683" w14:textId="77777777" w:rsidR="001F74C7" w:rsidRDefault="001F74C7">
    <w:pPr>
      <w:pBdr>
        <w:top w:val="nil"/>
        <w:left w:val="nil"/>
        <w:bottom w:val="nil"/>
        <w:right w:val="nil"/>
        <w:between w:val="nil"/>
      </w:pBdr>
      <w:jc w:val="right"/>
      <w:rPr>
        <w:rFonts w:ascii="Corbel" w:eastAsia="Corbel" w:hAnsi="Corbel" w:cs="Corbel"/>
        <w:color w:val="00000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76A8"/>
    <w:multiLevelType w:val="hybridMultilevel"/>
    <w:tmpl w:val="DB90E68E"/>
    <w:lvl w:ilvl="0" w:tplc="04090017">
      <w:start w:val="1"/>
      <w:numFmt w:val="lowerLetter"/>
      <w:lvlText w:val="%1)"/>
      <w:lvlJc w:val="left"/>
      <w:pPr>
        <w:ind w:left="720" w:hanging="360"/>
      </w:pPr>
      <w:rPr>
        <w:rFonts w:hint="default"/>
      </w:rPr>
    </w:lvl>
    <w:lvl w:ilvl="1" w:tplc="020CD820">
      <w:start w:val="2"/>
      <w:numFmt w:val="bullet"/>
      <w:lvlText w:val="-"/>
      <w:lvlJc w:val="left"/>
      <w:pPr>
        <w:ind w:left="1440" w:hanging="360"/>
      </w:pPr>
      <w:rPr>
        <w:rFonts w:ascii="Helvetica Light" w:eastAsiaTheme="minorEastAsia" w:hAnsi="Helvetica Ligh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A3CA8"/>
    <w:multiLevelType w:val="multilevel"/>
    <w:tmpl w:val="91247D0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5F22C6"/>
    <w:multiLevelType w:val="hybridMultilevel"/>
    <w:tmpl w:val="79F2C698"/>
    <w:lvl w:ilvl="0" w:tplc="84B8155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345C5"/>
    <w:multiLevelType w:val="hybridMultilevel"/>
    <w:tmpl w:val="81120F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C7"/>
    <w:rsid w:val="00191478"/>
    <w:rsid w:val="001D5364"/>
    <w:rsid w:val="001F74C7"/>
    <w:rsid w:val="0028723B"/>
    <w:rsid w:val="00332640"/>
    <w:rsid w:val="00570FDF"/>
    <w:rsid w:val="00574443"/>
    <w:rsid w:val="005D0AAB"/>
    <w:rsid w:val="00674FFF"/>
    <w:rsid w:val="006F3061"/>
    <w:rsid w:val="00765137"/>
    <w:rsid w:val="007D0F2E"/>
    <w:rsid w:val="00873CE7"/>
    <w:rsid w:val="00921CF2"/>
    <w:rsid w:val="009442BA"/>
    <w:rsid w:val="009A11D2"/>
    <w:rsid w:val="00AB6125"/>
    <w:rsid w:val="00B77C44"/>
    <w:rsid w:val="00C7143A"/>
    <w:rsid w:val="00CC362F"/>
    <w:rsid w:val="00D8401A"/>
    <w:rsid w:val="00E17643"/>
    <w:rsid w:val="00E41D71"/>
    <w:rsid w:val="00E921A0"/>
    <w:rsid w:val="00F805D2"/>
  </w:rsids>
  <m:mathPr>
    <m:mathFont m:val="Cambria Math"/>
    <m:brkBin m:val="before"/>
    <m:brkBinSub m:val="--"/>
    <m:smallFrac m:val="0"/>
    <m:dispDef/>
    <m:lMargin m:val="0"/>
    <m:rMargin m:val="0"/>
    <m:defJc m:val="centerGroup"/>
    <m:wrapIndent m:val="1440"/>
    <m:intLim m:val="subSup"/>
    <m:naryLim m:val="undOvr"/>
  </m:mathPr>
  <w:themeFontLang w:val="ca-E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7BC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pBdr>
        <w:top w:val="single" w:sz="24" w:space="0" w:color="202020"/>
        <w:left w:val="single" w:sz="24" w:space="0" w:color="202020"/>
        <w:bottom w:val="single" w:sz="24" w:space="0" w:color="202020"/>
        <w:right w:val="single" w:sz="24" w:space="0" w:color="202020"/>
      </w:pBdr>
      <w:shd w:val="clear" w:color="auto" w:fill="202020"/>
      <w:spacing w:before="120" w:line="264" w:lineRule="auto"/>
      <w:outlineLvl w:val="0"/>
    </w:pPr>
    <w:rPr>
      <w:rFonts w:ascii="Corbel" w:eastAsia="Corbel" w:hAnsi="Corbel" w:cs="Corbel"/>
      <w:smallCaps/>
      <w:color w:val="FFFFFF"/>
      <w:sz w:val="22"/>
      <w:szCs w:val="22"/>
    </w:rPr>
  </w:style>
  <w:style w:type="paragraph" w:styleId="Heading2">
    <w:name w:val="heading 2"/>
    <w:basedOn w:val="Normal"/>
    <w:next w:val="Normal"/>
    <w:pPr>
      <w:pBdr>
        <w:top w:val="single" w:sz="24" w:space="0" w:color="D4D4D4"/>
        <w:left w:val="single" w:sz="24" w:space="0" w:color="D4D4D4"/>
        <w:bottom w:val="single" w:sz="24" w:space="0" w:color="D4D4D4"/>
        <w:right w:val="single" w:sz="24" w:space="0" w:color="D4D4D4"/>
      </w:pBdr>
      <w:shd w:val="clear" w:color="auto" w:fill="D4D4D4"/>
      <w:spacing w:before="120" w:line="264" w:lineRule="auto"/>
      <w:outlineLvl w:val="1"/>
    </w:pPr>
    <w:rPr>
      <w:rFonts w:ascii="Corbel" w:eastAsia="Corbel" w:hAnsi="Corbel" w:cs="Corbel"/>
      <w:smallCaps/>
      <w:sz w:val="22"/>
      <w:szCs w:val="22"/>
    </w:rPr>
  </w:style>
  <w:style w:type="paragraph" w:styleId="Heading3">
    <w:name w:val="heading 3"/>
    <w:basedOn w:val="Normal"/>
    <w:next w:val="Normal"/>
    <w:pPr>
      <w:pBdr>
        <w:top w:val="single" w:sz="6" w:space="2" w:color="2C2C2C"/>
      </w:pBdr>
      <w:spacing w:before="300" w:line="264" w:lineRule="auto"/>
      <w:outlineLvl w:val="2"/>
    </w:pPr>
    <w:rPr>
      <w:rFonts w:ascii="Corbel" w:eastAsia="Corbel" w:hAnsi="Corbel" w:cs="Corbel"/>
      <w:smallCaps/>
      <w:color w:val="161616"/>
      <w:sz w:val="22"/>
      <w:szCs w:val="22"/>
    </w:rPr>
  </w:style>
  <w:style w:type="paragraph" w:styleId="Heading4">
    <w:name w:val="heading 4"/>
    <w:basedOn w:val="Normal"/>
    <w:next w:val="Normal"/>
    <w:pPr>
      <w:pBdr>
        <w:top w:val="dotted" w:sz="6" w:space="2" w:color="2C2C2C"/>
      </w:pBdr>
      <w:spacing w:before="200" w:line="264" w:lineRule="auto"/>
      <w:outlineLvl w:val="3"/>
    </w:pPr>
    <w:rPr>
      <w:rFonts w:ascii="Corbel" w:eastAsia="Corbel" w:hAnsi="Corbel" w:cs="Corbel"/>
      <w:smallCaps/>
      <w:color w:val="202020"/>
      <w:sz w:val="22"/>
      <w:szCs w:val="22"/>
    </w:rPr>
  </w:style>
  <w:style w:type="paragraph" w:styleId="Heading5">
    <w:name w:val="heading 5"/>
    <w:basedOn w:val="Normal"/>
    <w:next w:val="Normal"/>
    <w:pPr>
      <w:pBdr>
        <w:bottom w:val="single" w:sz="6" w:space="1" w:color="2C2C2C"/>
      </w:pBdr>
      <w:spacing w:before="200" w:line="264" w:lineRule="auto"/>
      <w:outlineLvl w:val="4"/>
    </w:pPr>
    <w:rPr>
      <w:rFonts w:ascii="Corbel" w:eastAsia="Corbel" w:hAnsi="Corbel" w:cs="Corbel"/>
      <w:smallCaps/>
      <w:color w:val="202020"/>
      <w:sz w:val="22"/>
      <w:szCs w:val="22"/>
    </w:rPr>
  </w:style>
  <w:style w:type="paragraph" w:styleId="Heading6">
    <w:name w:val="heading 6"/>
    <w:basedOn w:val="Normal"/>
    <w:next w:val="Normal"/>
    <w:pPr>
      <w:pBdr>
        <w:bottom w:val="dotted" w:sz="6" w:space="1" w:color="2C2C2C"/>
      </w:pBdr>
      <w:spacing w:before="200"/>
      <w:outlineLvl w:val="5"/>
    </w:pPr>
    <w:rPr>
      <w:rFonts w:ascii="Corbel" w:eastAsia="Corbel" w:hAnsi="Corbel" w:cs="Corbel"/>
      <w:smallCaps/>
      <w:color w:val="202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line="264" w:lineRule="auto"/>
    </w:pPr>
    <w:rPr>
      <w:rFonts w:ascii="Corbel" w:eastAsia="Corbel" w:hAnsi="Corbel" w:cs="Corbel"/>
      <w:smallCaps/>
      <w:color w:val="202020"/>
      <w:sz w:val="52"/>
      <w:szCs w:val="52"/>
    </w:rPr>
  </w:style>
  <w:style w:type="paragraph" w:styleId="Subtitle">
    <w:name w:val="Subtitle"/>
    <w:basedOn w:val="Normal"/>
    <w:next w:val="Normal"/>
    <w:pPr>
      <w:spacing w:after="160"/>
    </w:pPr>
    <w:rPr>
      <w:color w:val="404040"/>
    </w:rPr>
  </w:style>
  <w:style w:type="paragraph" w:styleId="Header">
    <w:name w:val="header"/>
    <w:basedOn w:val="Normal"/>
    <w:link w:val="HeaderChar"/>
    <w:uiPriority w:val="99"/>
    <w:unhideWhenUsed/>
    <w:rsid w:val="00574443"/>
    <w:pPr>
      <w:tabs>
        <w:tab w:val="center" w:pos="4252"/>
        <w:tab w:val="right" w:pos="8504"/>
      </w:tabs>
    </w:pPr>
  </w:style>
  <w:style w:type="character" w:customStyle="1" w:styleId="HeaderChar">
    <w:name w:val="Header Char"/>
    <w:basedOn w:val="DefaultParagraphFont"/>
    <w:link w:val="Header"/>
    <w:uiPriority w:val="99"/>
    <w:rsid w:val="00574443"/>
  </w:style>
  <w:style w:type="paragraph" w:styleId="Footer">
    <w:name w:val="footer"/>
    <w:basedOn w:val="Normal"/>
    <w:link w:val="FooterChar"/>
    <w:uiPriority w:val="99"/>
    <w:unhideWhenUsed/>
    <w:rsid w:val="00574443"/>
    <w:pPr>
      <w:tabs>
        <w:tab w:val="center" w:pos="4252"/>
        <w:tab w:val="right" w:pos="8504"/>
      </w:tabs>
    </w:pPr>
  </w:style>
  <w:style w:type="character" w:customStyle="1" w:styleId="FooterChar">
    <w:name w:val="Footer Char"/>
    <w:basedOn w:val="DefaultParagraphFont"/>
    <w:link w:val="Footer"/>
    <w:uiPriority w:val="99"/>
    <w:rsid w:val="00574443"/>
  </w:style>
  <w:style w:type="paragraph" w:styleId="ListParagraph">
    <w:name w:val="List Paragraph"/>
    <w:basedOn w:val="Normal"/>
    <w:uiPriority w:val="34"/>
    <w:qFormat/>
    <w:rsid w:val="006F3061"/>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7143A"/>
    <w:rPr>
      <w:sz w:val="18"/>
      <w:szCs w:val="18"/>
    </w:rPr>
  </w:style>
  <w:style w:type="character" w:customStyle="1" w:styleId="BalloonTextChar">
    <w:name w:val="Balloon Text Char"/>
    <w:basedOn w:val="DefaultParagraphFont"/>
    <w:link w:val="BalloonText"/>
    <w:uiPriority w:val="99"/>
    <w:semiHidden/>
    <w:rsid w:val="00C714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6565</Characters>
  <Application>Microsoft Macintosh Word</Application>
  <DocSecurity>0</DocSecurity>
  <Lines>87</Lines>
  <Paragraphs>13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SGR-Grup de Recerca Investigacions en Sociologia de la Religió</dc:creator>
  <cp:lastModifiedBy>M</cp:lastModifiedBy>
  <cp:revision>2</cp:revision>
  <dcterms:created xsi:type="dcterms:W3CDTF">2019-07-05T12:38:00Z</dcterms:created>
  <dcterms:modified xsi:type="dcterms:W3CDTF">2019-07-05T12:38:00Z</dcterms:modified>
</cp:coreProperties>
</file>